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308F" w14:textId="77777777" w:rsidR="00A97983" w:rsidRPr="009524B6" w:rsidRDefault="00A97983" w:rsidP="00A97983">
      <w:pPr>
        <w:rPr>
          <w:rFonts w:ascii="Georgia" w:hAnsi="Georgia"/>
          <w:sz w:val="28"/>
          <w:szCs w:val="28"/>
        </w:rPr>
      </w:pPr>
      <w:bookmarkStart w:id="0" w:name="_GoBack"/>
      <w:bookmarkEnd w:id="0"/>
      <w:r w:rsidRPr="009524B6">
        <w:rPr>
          <w:rFonts w:ascii="Georgia" w:eastAsia="Georgia" w:hAnsi="Georgia" w:cs="Georgia"/>
          <w:b/>
          <w:sz w:val="28"/>
          <w:szCs w:val="28"/>
          <w:lang w:val="en-GB" w:bidi="en-GB"/>
        </w:rPr>
        <w:t>Template/outline for the assessment of the doctoral dissertation</w:t>
      </w:r>
    </w:p>
    <w:p w14:paraId="5806C606" w14:textId="77777777" w:rsidR="00A97983" w:rsidRPr="009524B6" w:rsidRDefault="00A97983" w:rsidP="00A97983">
      <w:pPr>
        <w:rPr>
          <w:rFonts w:ascii="Georgia" w:hAnsi="Georgia"/>
        </w:rPr>
      </w:pPr>
    </w:p>
    <w:p w14:paraId="16E7B98F" w14:textId="3EBD0780"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To the </w:t>
      </w:r>
      <w:r w:rsidR="0055578C">
        <w:rPr>
          <w:rFonts w:ascii="Georgia" w:eastAsia="Georgia" w:hAnsi="Georgia" w:cs="Georgia"/>
          <w:sz w:val="24"/>
          <w:szCs w:val="24"/>
          <w:lang w:val="en-GB" w:bidi="en-GB"/>
        </w:rPr>
        <w:t>Academic Council</w:t>
      </w:r>
      <w:r w:rsidRPr="009D6509">
        <w:rPr>
          <w:rFonts w:ascii="Georgia" w:eastAsia="Georgia" w:hAnsi="Georgia" w:cs="Georgia"/>
          <w:sz w:val="24"/>
          <w:szCs w:val="24"/>
          <w:lang w:val="en-GB" w:bidi="en-GB"/>
        </w:rPr>
        <w:t>, Health</w:t>
      </w:r>
    </w:p>
    <w:p w14:paraId="52C67392" w14:textId="77777777" w:rsidR="00A97983" w:rsidRPr="009D6509" w:rsidRDefault="00A97983" w:rsidP="00A97983">
      <w:pPr>
        <w:pStyle w:val="Opstilling-talellerbogst"/>
        <w:numPr>
          <w:ilvl w:val="0"/>
          <w:numId w:val="0"/>
        </w:numPr>
        <w:rPr>
          <w:rFonts w:ascii="Georgia" w:hAnsi="Georgia"/>
          <w:sz w:val="24"/>
          <w:szCs w:val="24"/>
        </w:rPr>
      </w:pPr>
    </w:p>
    <w:p w14:paraId="224C92F7" w14:textId="74D59DAD" w:rsidR="00A97983" w:rsidRPr="009D6509" w:rsidRDefault="00303CDB"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The </w:t>
      </w:r>
      <w:r w:rsidR="0055578C">
        <w:rPr>
          <w:rFonts w:ascii="Georgia" w:eastAsia="Georgia" w:hAnsi="Georgia" w:cs="Georgia"/>
          <w:sz w:val="24"/>
          <w:szCs w:val="24"/>
          <w:lang w:val="en-GB" w:bidi="en-GB"/>
        </w:rPr>
        <w:t>Dean</w:t>
      </w:r>
      <w:r w:rsidR="0055578C"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lang w:val="en-GB" w:bidi="en-GB"/>
        </w:rPr>
        <w:t>has decided to accept the dissertation</w:t>
      </w:r>
    </w:p>
    <w:p w14:paraId="6EAEC8EC" w14:textId="77777777" w:rsidR="00A97983" w:rsidRPr="009D6509" w:rsidRDefault="00A97983" w:rsidP="00A97983">
      <w:pPr>
        <w:pStyle w:val="Opstilling-talellerbogst"/>
        <w:numPr>
          <w:ilvl w:val="0"/>
          <w:numId w:val="0"/>
        </w:numPr>
        <w:rPr>
          <w:rFonts w:ascii="Georgia" w:hAnsi="Georgia"/>
          <w:sz w:val="24"/>
          <w:szCs w:val="24"/>
        </w:rPr>
      </w:pPr>
    </w:p>
    <w:p w14:paraId="425EF29B"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 xml:space="preserve">(title) </w:t>
      </w:r>
    </w:p>
    <w:p w14:paraId="4F8DFB4D" w14:textId="77777777" w:rsidR="00A97983" w:rsidRPr="009D6509" w:rsidRDefault="00A97983" w:rsidP="00A97983">
      <w:pPr>
        <w:pStyle w:val="Opstilling-talellerbogst"/>
        <w:numPr>
          <w:ilvl w:val="0"/>
          <w:numId w:val="0"/>
        </w:numPr>
        <w:rPr>
          <w:rFonts w:ascii="Georgia" w:hAnsi="Georgia"/>
          <w:sz w:val="24"/>
          <w:szCs w:val="24"/>
        </w:rPr>
      </w:pPr>
    </w:p>
    <w:p w14:paraId="14EE8E65"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prepared by </w:t>
      </w:r>
    </w:p>
    <w:p w14:paraId="1ED96EDE" w14:textId="77777777" w:rsidR="00A97983" w:rsidRPr="009D6509" w:rsidRDefault="00A97983" w:rsidP="00A97983">
      <w:pPr>
        <w:pStyle w:val="Opstilling-talellerbogst"/>
        <w:numPr>
          <w:ilvl w:val="0"/>
          <w:numId w:val="0"/>
        </w:numPr>
        <w:rPr>
          <w:rFonts w:ascii="Georgia" w:hAnsi="Georgia"/>
          <w:sz w:val="24"/>
          <w:szCs w:val="24"/>
        </w:rPr>
      </w:pPr>
    </w:p>
    <w:p w14:paraId="167EFAA4"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 xml:space="preserve">(author's academic title/titles and name) </w:t>
      </w:r>
    </w:p>
    <w:p w14:paraId="20621DB4" w14:textId="77777777" w:rsidR="00A97983" w:rsidRPr="009D6509" w:rsidRDefault="00A97983" w:rsidP="00A97983">
      <w:pPr>
        <w:pStyle w:val="Opstilling-talellerbogst"/>
        <w:numPr>
          <w:ilvl w:val="0"/>
          <w:numId w:val="0"/>
        </w:numPr>
        <w:rPr>
          <w:rFonts w:ascii="Georgia" w:hAnsi="Georgia"/>
          <w:sz w:val="24"/>
          <w:szCs w:val="24"/>
        </w:rPr>
      </w:pPr>
    </w:p>
    <w:p w14:paraId="6F1A37BD"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for assessment with a view to determining whether it can be recommended for defence of the higher doctoral degree in</w:t>
      </w:r>
    </w:p>
    <w:p w14:paraId="5BD93416" w14:textId="77777777" w:rsidR="00A97983" w:rsidRPr="009D6509" w:rsidRDefault="00A97983" w:rsidP="00A97983">
      <w:pPr>
        <w:pStyle w:val="Opstilling-talellerbogst"/>
        <w:numPr>
          <w:ilvl w:val="0"/>
          <w:numId w:val="0"/>
        </w:numPr>
        <w:rPr>
          <w:rFonts w:ascii="Georgia" w:hAnsi="Georgia"/>
          <w:sz w:val="24"/>
          <w:szCs w:val="24"/>
        </w:rPr>
      </w:pPr>
    </w:p>
    <w:p w14:paraId="36B01585"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w:t>
      </w:r>
      <w:proofErr w:type="gramStart"/>
      <w:r w:rsidRPr="009D6509">
        <w:rPr>
          <w:rFonts w:ascii="Georgia" w:eastAsia="Georgia" w:hAnsi="Georgia" w:cs="Georgia"/>
          <w:i/>
          <w:sz w:val="24"/>
          <w:szCs w:val="24"/>
          <w:lang w:val="en-GB" w:bidi="en-GB"/>
        </w:rPr>
        <w:t>medicine</w:t>
      </w:r>
      <w:proofErr w:type="gramEnd"/>
      <w:r w:rsidRPr="009D6509">
        <w:rPr>
          <w:rFonts w:ascii="Georgia" w:eastAsia="Georgia" w:hAnsi="Georgia" w:cs="Georgia"/>
          <w:i/>
          <w:sz w:val="24"/>
          <w:szCs w:val="24"/>
          <w:lang w:val="en-GB" w:bidi="en-GB"/>
        </w:rPr>
        <w:t xml:space="preserve"> or odontology).</w:t>
      </w:r>
    </w:p>
    <w:p w14:paraId="1C366DE1" w14:textId="77777777" w:rsidR="00A97983" w:rsidRPr="009D6509" w:rsidRDefault="00A97983" w:rsidP="00A97983">
      <w:pPr>
        <w:pStyle w:val="Opstilling-talellerbogst"/>
        <w:numPr>
          <w:ilvl w:val="0"/>
          <w:numId w:val="0"/>
        </w:numPr>
        <w:rPr>
          <w:rFonts w:ascii="Georgia" w:hAnsi="Georgia"/>
          <w:i/>
          <w:sz w:val="24"/>
          <w:szCs w:val="24"/>
        </w:rPr>
      </w:pPr>
    </w:p>
    <w:p w14:paraId="6F220D0E" w14:textId="77777777" w:rsidR="00A97983" w:rsidRPr="009D6509" w:rsidRDefault="00A97983" w:rsidP="00A97983">
      <w:pPr>
        <w:pStyle w:val="Opstilling-talellerbogst"/>
        <w:numPr>
          <w:ilvl w:val="0"/>
          <w:numId w:val="0"/>
        </w:numPr>
        <w:rPr>
          <w:rFonts w:ascii="Georgia" w:hAnsi="Georgia"/>
          <w:b/>
          <w:sz w:val="24"/>
          <w:szCs w:val="24"/>
        </w:rPr>
      </w:pPr>
      <w:r w:rsidRPr="009D6509">
        <w:rPr>
          <w:rFonts w:ascii="Georgia" w:eastAsia="Georgia" w:hAnsi="Georgia" w:cs="Georgia"/>
          <w:b/>
          <w:sz w:val="24"/>
          <w:szCs w:val="24"/>
          <w:lang w:val="en-GB" w:bidi="en-GB"/>
        </w:rPr>
        <w:t>Assessment committee</w:t>
      </w:r>
    </w:p>
    <w:p w14:paraId="085BB465" w14:textId="56AE8D3F" w:rsidR="00A97983" w:rsidRPr="009D6509" w:rsidRDefault="00303CDB"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The </w:t>
      </w:r>
      <w:r w:rsidR="00BF32B4">
        <w:rPr>
          <w:rFonts w:ascii="Georgia" w:eastAsia="Georgia" w:hAnsi="Georgia" w:cs="Georgia"/>
          <w:sz w:val="24"/>
          <w:szCs w:val="24"/>
          <w:lang w:val="en-GB" w:bidi="en-GB"/>
        </w:rPr>
        <w:t>Faculty</w:t>
      </w:r>
      <w:r w:rsidR="00BF32B4"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lang w:val="en-GB" w:bidi="en-GB"/>
        </w:rPr>
        <w:t xml:space="preserve">has therefore appointed an assessment committee </w:t>
      </w:r>
      <w:r w:rsidR="0002357E" w:rsidRPr="009D6509">
        <w:rPr>
          <w:rFonts w:ascii="Georgia" w:eastAsia="Georgia" w:hAnsi="Georgia" w:cs="Georgia"/>
          <w:sz w:val="24"/>
          <w:szCs w:val="24"/>
          <w:lang w:val="en-GB" w:bidi="en-GB"/>
        </w:rPr>
        <w:t>comprising</w:t>
      </w:r>
      <w:r w:rsidRPr="009D6509">
        <w:rPr>
          <w:rFonts w:ascii="Georgia" w:eastAsia="Georgia" w:hAnsi="Georgia" w:cs="Georgia"/>
          <w:sz w:val="24"/>
          <w:szCs w:val="24"/>
          <w:lang w:val="en-GB" w:bidi="en-GB"/>
        </w:rPr>
        <w:t xml:space="preserve"> the following members:</w:t>
      </w:r>
    </w:p>
    <w:p w14:paraId="41244628" w14:textId="77777777" w:rsidR="00A97983" w:rsidRPr="009D6509" w:rsidRDefault="00A97983" w:rsidP="00A97983">
      <w:pPr>
        <w:pStyle w:val="Opstilling-talellerbogst"/>
        <w:numPr>
          <w:ilvl w:val="0"/>
          <w:numId w:val="0"/>
        </w:numPr>
        <w:rPr>
          <w:rFonts w:ascii="Georgia" w:hAnsi="Georgia"/>
          <w:sz w:val="24"/>
          <w:szCs w:val="24"/>
        </w:rPr>
      </w:pPr>
    </w:p>
    <w:p w14:paraId="27A4409A"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first external member together with the person’s academic titles and place of employment)</w:t>
      </w:r>
    </w:p>
    <w:p w14:paraId="634F2624"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second external member together with the person’s academic titles and place of employment)</w:t>
      </w:r>
    </w:p>
    <w:p w14:paraId="6E7716E1"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the internal member together with the person’s academic titles and place of employment)</w:t>
      </w:r>
    </w:p>
    <w:p w14:paraId="69B5B3D7"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7AC133EA" w14:textId="77777777" w:rsidR="00A97983" w:rsidRPr="009D6509" w:rsidRDefault="00A97983" w:rsidP="00A97983">
      <w:pPr>
        <w:pStyle w:val="Opstilling-talellerbogst"/>
        <w:numPr>
          <w:ilvl w:val="0"/>
          <w:numId w:val="0"/>
        </w:numPr>
        <w:ind w:left="360" w:hanging="360"/>
        <w:rPr>
          <w:rFonts w:ascii="Georgia" w:hAnsi="Georgia"/>
          <w:sz w:val="24"/>
          <w:szCs w:val="24"/>
        </w:rPr>
      </w:pPr>
      <w:proofErr w:type="gramStart"/>
      <w:r w:rsidRPr="009D6509">
        <w:rPr>
          <w:rFonts w:ascii="Georgia" w:eastAsia="Georgia" w:hAnsi="Georgia" w:cs="Georgia"/>
          <w:sz w:val="24"/>
          <w:szCs w:val="24"/>
          <w:lang w:val="en-GB" w:bidi="en-GB"/>
        </w:rPr>
        <w:t>with</w:t>
      </w:r>
      <w:proofErr w:type="gramEnd"/>
      <w:r w:rsidRPr="009D6509">
        <w:rPr>
          <w:rFonts w:ascii="Georgia" w:eastAsia="Georgia" w:hAnsi="Georgia" w:cs="Georgia"/>
          <w:sz w:val="24"/>
          <w:szCs w:val="24"/>
          <w:lang w:val="en-GB" w:bidi="en-GB"/>
        </w:rPr>
        <w:t xml:space="preserve"> the last-mentioned as chair</w:t>
      </w:r>
      <w:r w:rsidR="0002357E" w:rsidRPr="009D6509">
        <w:rPr>
          <w:rFonts w:ascii="Georgia" w:eastAsia="Georgia" w:hAnsi="Georgia" w:cs="Georgia"/>
          <w:sz w:val="24"/>
          <w:szCs w:val="24"/>
          <w:lang w:val="en-GB" w:bidi="en-GB"/>
        </w:rPr>
        <w:t xml:space="preserve"> of the committee</w:t>
      </w:r>
      <w:r w:rsidRPr="009D6509">
        <w:rPr>
          <w:rFonts w:ascii="Georgia" w:eastAsia="Georgia" w:hAnsi="Georgia" w:cs="Georgia"/>
          <w:sz w:val="24"/>
          <w:szCs w:val="24"/>
          <w:lang w:val="en-GB" w:bidi="en-GB"/>
        </w:rPr>
        <w:t>.</w:t>
      </w:r>
    </w:p>
    <w:p w14:paraId="60F19F07"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306EB5AC" w14:textId="77777777" w:rsidR="00A97983" w:rsidRPr="009D6509" w:rsidRDefault="00A97983" w:rsidP="00A97983">
      <w:pPr>
        <w:pStyle w:val="Opstilling-talellerbogst"/>
        <w:numPr>
          <w:ilvl w:val="0"/>
          <w:numId w:val="0"/>
        </w:numPr>
        <w:ind w:left="360" w:hanging="360"/>
        <w:rPr>
          <w:rFonts w:ascii="Georgia" w:hAnsi="Georgia"/>
          <w:b/>
          <w:sz w:val="24"/>
          <w:szCs w:val="24"/>
        </w:rPr>
      </w:pPr>
      <w:r w:rsidRPr="009D6509">
        <w:rPr>
          <w:rFonts w:ascii="Georgia" w:eastAsia="Georgia" w:hAnsi="Georgia" w:cs="Georgia"/>
          <w:b/>
          <w:sz w:val="24"/>
          <w:szCs w:val="24"/>
          <w:lang w:val="en-GB" w:bidi="en-GB"/>
        </w:rPr>
        <w:t>Academic assessment</w:t>
      </w:r>
    </w:p>
    <w:p w14:paraId="223C5111" w14:textId="77777777" w:rsidR="007465E8" w:rsidRPr="009D6509" w:rsidRDefault="007465E8" w:rsidP="007465E8">
      <w:pPr>
        <w:rPr>
          <w:rFonts w:ascii="Georgia" w:hAnsi="Georgia"/>
          <w:sz w:val="24"/>
          <w:szCs w:val="24"/>
        </w:rPr>
      </w:pPr>
      <w:r w:rsidRPr="009D6509">
        <w:rPr>
          <w:rFonts w:ascii="Georgia" w:eastAsia="Georgia" w:hAnsi="Georgia" w:cs="Georgia"/>
          <w:sz w:val="24"/>
          <w:szCs w:val="24"/>
          <w:lang w:val="en-GB" w:bidi="en-GB"/>
        </w:rPr>
        <w:t>The assessment committee</w:t>
      </w:r>
      <w:r w:rsidR="00CB493F" w:rsidRPr="009D6509">
        <w:rPr>
          <w:rFonts w:ascii="Georgia" w:eastAsia="Georgia" w:hAnsi="Georgia" w:cs="Georgia"/>
          <w:sz w:val="24"/>
          <w:szCs w:val="24"/>
          <w:lang w:val="en-GB" w:bidi="en-GB"/>
        </w:rPr>
        <w:t xml:space="preserve">’s </w:t>
      </w:r>
      <w:r w:rsidRPr="009D6509">
        <w:rPr>
          <w:rFonts w:ascii="Georgia" w:eastAsia="Georgia" w:hAnsi="Georgia" w:cs="Georgia"/>
          <w:sz w:val="24"/>
          <w:szCs w:val="24"/>
          <w:lang w:val="en-GB" w:bidi="en-GB"/>
        </w:rPr>
        <w:t xml:space="preserve">comments on </w:t>
      </w:r>
    </w:p>
    <w:p w14:paraId="7EFEBAE2" w14:textId="77777777" w:rsidR="007465E8" w:rsidRPr="009D6509" w:rsidRDefault="007465E8" w:rsidP="007465E8">
      <w:pPr>
        <w:rPr>
          <w:rFonts w:ascii="Georgia" w:hAnsi="Georgia"/>
          <w:sz w:val="24"/>
          <w:szCs w:val="24"/>
        </w:rPr>
      </w:pPr>
      <w:r w:rsidRPr="009D6509">
        <w:rPr>
          <w:rFonts w:ascii="Georgia" w:eastAsia="Georgia" w:hAnsi="Georgia" w:cs="Georgia"/>
          <w:i/>
          <w:sz w:val="24"/>
          <w:szCs w:val="24"/>
          <w:lang w:val="en-GB" w:bidi="en-GB"/>
        </w:rPr>
        <w:t>(</w:t>
      </w:r>
      <w:proofErr w:type="gramStart"/>
      <w:r w:rsidRPr="009D6509">
        <w:rPr>
          <w:rFonts w:ascii="Georgia" w:eastAsia="Georgia" w:hAnsi="Georgia" w:cs="Georgia"/>
          <w:i/>
          <w:sz w:val="24"/>
          <w:szCs w:val="24"/>
          <w:lang w:val="en-GB" w:bidi="en-GB"/>
        </w:rPr>
        <w:t>title</w:t>
      </w:r>
      <w:proofErr w:type="gramEnd"/>
      <w:r w:rsidRPr="009D6509">
        <w:rPr>
          <w:rFonts w:ascii="Georgia" w:eastAsia="Georgia" w:hAnsi="Georgia" w:cs="Georgia"/>
          <w:i/>
          <w:sz w:val="24"/>
          <w:szCs w:val="24"/>
          <w:lang w:val="en-GB" w:bidi="en-GB"/>
        </w:rPr>
        <w:t xml:space="preserve"> of the author's dissertation -) </w:t>
      </w:r>
    </w:p>
    <w:p w14:paraId="0D547BC5" w14:textId="77777777" w:rsidR="007465E8" w:rsidRPr="009D6509" w:rsidRDefault="00CB493F" w:rsidP="007465E8">
      <w:pPr>
        <w:rPr>
          <w:rFonts w:ascii="Georgia" w:hAnsi="Georgia"/>
          <w:sz w:val="24"/>
          <w:szCs w:val="24"/>
        </w:rPr>
      </w:pPr>
      <w:proofErr w:type="gramStart"/>
      <w:r w:rsidRPr="009D6509">
        <w:rPr>
          <w:rFonts w:ascii="Georgia" w:eastAsia="Georgia" w:hAnsi="Georgia" w:cs="Georgia"/>
          <w:sz w:val="24"/>
          <w:szCs w:val="24"/>
          <w:lang w:val="en-GB" w:bidi="en-GB"/>
        </w:rPr>
        <w:t>are</w:t>
      </w:r>
      <w:proofErr w:type="gramEnd"/>
      <w:r w:rsidRPr="009D6509">
        <w:rPr>
          <w:rFonts w:ascii="Georgia" w:eastAsia="Georgia" w:hAnsi="Georgia" w:cs="Georgia"/>
          <w:sz w:val="24"/>
          <w:szCs w:val="24"/>
          <w:lang w:val="en-GB" w:bidi="en-GB"/>
        </w:rPr>
        <w:t xml:space="preserve"> as</w:t>
      </w:r>
      <w:r w:rsidR="007465E8" w:rsidRPr="009D6509">
        <w:rPr>
          <w:rFonts w:ascii="Georgia" w:eastAsia="Georgia" w:hAnsi="Georgia" w:cs="Georgia"/>
          <w:sz w:val="24"/>
          <w:szCs w:val="24"/>
          <w:lang w:val="en-GB" w:bidi="en-GB"/>
        </w:rPr>
        <w:t xml:space="preserve"> follow</w:t>
      </w:r>
      <w:r w:rsidRPr="009D6509">
        <w:rPr>
          <w:rFonts w:ascii="Georgia" w:eastAsia="Georgia" w:hAnsi="Georgia" w:cs="Georgia"/>
          <w:sz w:val="24"/>
          <w:szCs w:val="24"/>
          <w:lang w:val="en-GB" w:bidi="en-GB"/>
        </w:rPr>
        <w:t>s</w:t>
      </w:r>
      <w:r w:rsidR="007465E8" w:rsidRPr="009D6509">
        <w:rPr>
          <w:rFonts w:ascii="Georgia" w:eastAsia="Georgia" w:hAnsi="Georgia" w:cs="Georgia"/>
          <w:sz w:val="24"/>
          <w:szCs w:val="24"/>
          <w:lang w:val="en-GB" w:bidi="en-GB"/>
        </w:rPr>
        <w:t>:</w:t>
      </w:r>
    </w:p>
    <w:p w14:paraId="7D1CFE38" w14:textId="77777777" w:rsidR="007465E8" w:rsidRPr="009D6509" w:rsidRDefault="007465E8" w:rsidP="007465E8">
      <w:pPr>
        <w:pStyle w:val="Opstilling-talellerbogst"/>
        <w:numPr>
          <w:ilvl w:val="0"/>
          <w:numId w:val="0"/>
        </w:numPr>
        <w:ind w:left="360" w:hanging="360"/>
        <w:rPr>
          <w:rFonts w:ascii="Georgia" w:hAnsi="Georgia"/>
          <w:sz w:val="24"/>
          <w:szCs w:val="24"/>
        </w:rPr>
      </w:pPr>
      <w:r w:rsidRPr="009D6509">
        <w:rPr>
          <w:rFonts w:ascii="Georgia" w:eastAsia="Georgia" w:hAnsi="Georgia" w:cs="Georgia"/>
          <w:i/>
          <w:sz w:val="24"/>
          <w:szCs w:val="24"/>
          <w:lang w:val="en-GB" w:bidi="en-GB"/>
        </w:rPr>
        <w:t>(</w:t>
      </w:r>
      <w:proofErr w:type="gramStart"/>
      <w:r w:rsidRPr="009D6509">
        <w:rPr>
          <w:rFonts w:ascii="Georgia" w:eastAsia="Georgia" w:hAnsi="Georgia" w:cs="Georgia"/>
          <w:i/>
          <w:sz w:val="24"/>
          <w:szCs w:val="24"/>
          <w:lang w:val="en-GB" w:bidi="en-GB"/>
        </w:rPr>
        <w:t>this</w:t>
      </w:r>
      <w:proofErr w:type="gramEnd"/>
      <w:r w:rsidRPr="009D6509">
        <w:rPr>
          <w:rFonts w:ascii="Georgia" w:eastAsia="Georgia" w:hAnsi="Georgia" w:cs="Georgia"/>
          <w:i/>
          <w:sz w:val="24"/>
          <w:szCs w:val="24"/>
          <w:lang w:val="en-GB" w:bidi="en-GB"/>
        </w:rPr>
        <w:t xml:space="preserve"> section contains a thorough academic assessment of the author's compressed account)</w:t>
      </w:r>
      <w:r w:rsidRPr="009D6509">
        <w:rPr>
          <w:rFonts w:ascii="Georgia" w:eastAsia="Georgia" w:hAnsi="Georgia" w:cs="Georgia"/>
          <w:sz w:val="24"/>
          <w:szCs w:val="24"/>
          <w:lang w:val="en-GB" w:bidi="en-GB"/>
        </w:rPr>
        <w:t>.</w:t>
      </w:r>
    </w:p>
    <w:p w14:paraId="5C519963" w14:textId="77777777" w:rsidR="007465E8" w:rsidRPr="009D6509" w:rsidRDefault="007465E8" w:rsidP="00A97983">
      <w:pPr>
        <w:pStyle w:val="Opstilling-talellerbogst"/>
        <w:numPr>
          <w:ilvl w:val="0"/>
          <w:numId w:val="0"/>
        </w:numPr>
        <w:ind w:left="360" w:hanging="360"/>
        <w:rPr>
          <w:rFonts w:ascii="Georgia" w:hAnsi="Georgia"/>
          <w:sz w:val="24"/>
          <w:szCs w:val="24"/>
        </w:rPr>
      </w:pPr>
    </w:p>
    <w:p w14:paraId="41764C4C" w14:textId="77777777" w:rsidR="00A97983" w:rsidRPr="009D6509" w:rsidRDefault="00A97983" w:rsidP="00A97983">
      <w:pPr>
        <w:pStyle w:val="Opstilling-talellerbogst"/>
        <w:numPr>
          <w:ilvl w:val="0"/>
          <w:numId w:val="0"/>
        </w:numPr>
        <w:ind w:left="360" w:hanging="360"/>
        <w:rPr>
          <w:rFonts w:ascii="Georgia" w:hAnsi="Georgia"/>
          <w:sz w:val="24"/>
          <w:szCs w:val="24"/>
        </w:rPr>
      </w:pPr>
      <w:r w:rsidRPr="009D6509">
        <w:rPr>
          <w:rFonts w:ascii="Georgia" w:eastAsia="Georgia" w:hAnsi="Georgia" w:cs="Georgia"/>
          <w:sz w:val="24"/>
          <w:szCs w:val="24"/>
          <w:lang w:val="en-GB" w:bidi="en-GB"/>
        </w:rPr>
        <w:t>The dissertation also consists of the following articles</w:t>
      </w:r>
    </w:p>
    <w:p w14:paraId="7259D793" w14:textId="77777777" w:rsidR="00A97983" w:rsidRPr="009D6509" w:rsidRDefault="00A97983" w:rsidP="00A97983">
      <w:pPr>
        <w:pStyle w:val="Opstilling-talellerbogst"/>
        <w:numPr>
          <w:ilvl w:val="0"/>
          <w:numId w:val="0"/>
        </w:numPr>
        <w:ind w:left="360" w:hanging="360"/>
        <w:rPr>
          <w:rFonts w:ascii="Georgia" w:hAnsi="Georgia"/>
          <w:i/>
          <w:sz w:val="24"/>
          <w:szCs w:val="24"/>
        </w:rPr>
      </w:pPr>
    </w:p>
    <w:p w14:paraId="7BB005AE" w14:textId="77777777" w:rsidR="00A97983" w:rsidRPr="009D6509" w:rsidRDefault="00A97983" w:rsidP="00A97983">
      <w:pPr>
        <w:pStyle w:val="Opstilling-talellerbogst"/>
        <w:numPr>
          <w:ilvl w:val="0"/>
          <w:numId w:val="0"/>
        </w:numPr>
        <w:ind w:left="360" w:hanging="360"/>
        <w:rPr>
          <w:rFonts w:ascii="Georgia" w:hAnsi="Georgia"/>
          <w:i/>
          <w:sz w:val="24"/>
          <w:szCs w:val="24"/>
        </w:rPr>
      </w:pPr>
      <w:r w:rsidRPr="009D6509">
        <w:rPr>
          <w:rFonts w:ascii="Georgia" w:eastAsia="Georgia" w:hAnsi="Georgia" w:cs="Georgia"/>
          <w:i/>
          <w:sz w:val="24"/>
          <w:szCs w:val="24"/>
          <w:lang w:val="en-GB" w:bidi="en-GB"/>
        </w:rPr>
        <w:lastRenderedPageBreak/>
        <w:t>(list of other included articles)</w:t>
      </w:r>
    </w:p>
    <w:p w14:paraId="2AD6D7FA"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0F285DBA" w14:textId="2E2A770C" w:rsidR="00A97983" w:rsidRPr="009D6509" w:rsidRDefault="00A97983" w:rsidP="00A97983">
      <w:pPr>
        <w:pStyle w:val="Opstilling-talellerbogst"/>
        <w:numPr>
          <w:ilvl w:val="0"/>
          <w:numId w:val="0"/>
        </w:numPr>
        <w:ind w:left="360" w:hanging="360"/>
        <w:rPr>
          <w:rFonts w:ascii="Georgia" w:eastAsia="Georgia" w:hAnsi="Georgia" w:cs="Georgia"/>
          <w:sz w:val="24"/>
          <w:szCs w:val="24"/>
          <w:lang w:val="en-GB" w:bidi="en-GB"/>
        </w:rPr>
      </w:pPr>
      <w:r w:rsidRPr="009D6509">
        <w:rPr>
          <w:rFonts w:ascii="Georgia" w:eastAsia="Georgia" w:hAnsi="Georgia" w:cs="Georgia"/>
          <w:sz w:val="24"/>
          <w:szCs w:val="24"/>
          <w:lang w:val="en-GB" w:bidi="en-GB"/>
        </w:rPr>
        <w:t xml:space="preserve">The assessment committee’s comments on </w:t>
      </w:r>
      <w:r w:rsidRPr="009D6509">
        <w:rPr>
          <w:rFonts w:ascii="Georgia" w:eastAsia="Georgia" w:hAnsi="Georgia" w:cs="Georgia"/>
          <w:i/>
          <w:sz w:val="24"/>
          <w:szCs w:val="24"/>
          <w:lang w:val="en-GB" w:bidi="en-GB"/>
        </w:rPr>
        <w:t>(title of article no. 1)</w:t>
      </w:r>
      <w:r w:rsidRPr="009D6509">
        <w:rPr>
          <w:rFonts w:ascii="Georgia" w:eastAsia="Georgia" w:hAnsi="Georgia" w:cs="Georgia"/>
          <w:sz w:val="24"/>
          <w:szCs w:val="24"/>
          <w:lang w:val="en-GB" w:bidi="en-GB"/>
        </w:rPr>
        <w:t xml:space="preserve"> are as follows:</w:t>
      </w:r>
    </w:p>
    <w:p w14:paraId="2E25CEFE" w14:textId="420EF06E" w:rsidR="00C140B0" w:rsidRPr="009D6509" w:rsidRDefault="00FF6DE0" w:rsidP="00C140B0">
      <w:pPr>
        <w:pStyle w:val="Opstilling-talellerbogst"/>
        <w:numPr>
          <w:ilvl w:val="0"/>
          <w:numId w:val="4"/>
        </w:numPr>
        <w:rPr>
          <w:rFonts w:ascii="Georgia" w:hAnsi="Georgia"/>
          <w:sz w:val="24"/>
          <w:szCs w:val="24"/>
        </w:rPr>
      </w:pPr>
      <w:r>
        <w:rPr>
          <w:rFonts w:ascii="Georgia" w:eastAsia="Georgia" w:hAnsi="Georgia" w:cs="Georgia"/>
          <w:sz w:val="24"/>
          <w:szCs w:val="24"/>
          <w:lang w:val="en-GB" w:bidi="en-GB"/>
        </w:rPr>
        <w:t>Description of the s</w:t>
      </w:r>
      <w:r w:rsidR="00C140B0" w:rsidRPr="009D6509">
        <w:rPr>
          <w:rFonts w:ascii="Georgia" w:eastAsia="Georgia" w:hAnsi="Georgia" w:cs="Georgia"/>
          <w:sz w:val="24"/>
          <w:szCs w:val="24"/>
          <w:lang w:val="en-GB" w:bidi="en-GB"/>
        </w:rPr>
        <w:t>trengths of article no. 1:</w:t>
      </w:r>
    </w:p>
    <w:p w14:paraId="0D2E39F3" w14:textId="77777777" w:rsidR="00C140B0" w:rsidRPr="009D6509" w:rsidRDefault="00C140B0" w:rsidP="00C140B0">
      <w:pPr>
        <w:pStyle w:val="Opstilling-talellerbogst"/>
        <w:numPr>
          <w:ilvl w:val="0"/>
          <w:numId w:val="0"/>
        </w:numPr>
        <w:ind w:left="720"/>
        <w:rPr>
          <w:rFonts w:ascii="Georgia" w:hAnsi="Georgia"/>
          <w:sz w:val="24"/>
          <w:szCs w:val="24"/>
        </w:rPr>
      </w:pPr>
    </w:p>
    <w:p w14:paraId="0F52EF2A" w14:textId="3EE94F6D" w:rsidR="00C140B0" w:rsidRPr="009D6509" w:rsidRDefault="00FF6DE0" w:rsidP="00C140B0">
      <w:pPr>
        <w:pStyle w:val="Opstilling-talellerbogst"/>
        <w:numPr>
          <w:ilvl w:val="0"/>
          <w:numId w:val="4"/>
        </w:numPr>
        <w:rPr>
          <w:rFonts w:ascii="Georgia" w:hAnsi="Georgia"/>
          <w:sz w:val="24"/>
          <w:szCs w:val="24"/>
        </w:rPr>
      </w:pPr>
      <w:r>
        <w:rPr>
          <w:rFonts w:ascii="Georgia" w:eastAsia="Georgia" w:hAnsi="Georgia" w:cs="Georgia"/>
          <w:sz w:val="24"/>
          <w:szCs w:val="24"/>
          <w:lang w:val="en-GB" w:bidi="en-GB"/>
        </w:rPr>
        <w:t xml:space="preserve">Description of the </w:t>
      </w:r>
      <w:r w:rsidR="00BD54BA">
        <w:rPr>
          <w:rFonts w:ascii="Georgia" w:eastAsia="Georgia" w:hAnsi="Georgia" w:cs="Georgia"/>
          <w:sz w:val="24"/>
          <w:szCs w:val="24"/>
          <w:lang w:val="en-GB" w:bidi="en-GB"/>
        </w:rPr>
        <w:t xml:space="preserve">possible </w:t>
      </w:r>
      <w:r>
        <w:rPr>
          <w:rFonts w:ascii="Georgia" w:eastAsia="Georgia" w:hAnsi="Georgia" w:cs="Georgia"/>
          <w:sz w:val="24"/>
          <w:szCs w:val="24"/>
          <w:lang w:val="en-GB" w:bidi="en-GB"/>
        </w:rPr>
        <w:t>w</w:t>
      </w:r>
      <w:r w:rsidR="00C140B0" w:rsidRPr="009D6509">
        <w:rPr>
          <w:rFonts w:ascii="Georgia" w:eastAsia="Georgia" w:hAnsi="Georgia" w:cs="Georgia"/>
          <w:sz w:val="24"/>
          <w:szCs w:val="24"/>
          <w:lang w:val="en-GB" w:bidi="en-GB"/>
        </w:rPr>
        <w:t>eaknesses of article no. 1</w:t>
      </w:r>
      <w:r>
        <w:rPr>
          <w:rFonts w:ascii="Georgia" w:eastAsia="Georgia" w:hAnsi="Georgia" w:cs="Georgia"/>
          <w:sz w:val="24"/>
          <w:szCs w:val="24"/>
          <w:lang w:val="en-GB" w:bidi="en-GB"/>
        </w:rPr>
        <w:t xml:space="preserve"> </w:t>
      </w:r>
      <w:r w:rsidRPr="00BD54BA">
        <w:rPr>
          <w:rFonts w:ascii="Georgia" w:eastAsia="Georgia" w:hAnsi="Georgia" w:cs="Georgia"/>
          <w:sz w:val="20"/>
          <w:szCs w:val="20"/>
          <w:lang w:val="en-GB" w:bidi="en-GB"/>
        </w:rPr>
        <w:t>(</w:t>
      </w:r>
      <w:r w:rsidR="00BF32B4">
        <w:rPr>
          <w:rFonts w:ascii="Georgia" w:eastAsia="Georgia" w:hAnsi="Georgia" w:cs="Georgia"/>
          <w:sz w:val="20"/>
          <w:szCs w:val="20"/>
          <w:lang w:val="en-GB" w:bidi="en-GB"/>
        </w:rPr>
        <w:t>Please state if no weaknesses are encountered</w:t>
      </w:r>
      <w:r w:rsidR="00C3548C" w:rsidRPr="00BD54BA">
        <w:rPr>
          <w:rFonts w:ascii="Georgia" w:eastAsia="Georgia" w:hAnsi="Georgia" w:cs="Georgia"/>
          <w:sz w:val="20"/>
          <w:szCs w:val="20"/>
          <w:lang w:val="en-GB" w:bidi="en-GB"/>
        </w:rPr>
        <w:t>)</w:t>
      </w:r>
      <w:r w:rsidR="00C140B0" w:rsidRPr="009D6509">
        <w:rPr>
          <w:rFonts w:ascii="Georgia" w:eastAsia="Georgia" w:hAnsi="Georgia" w:cs="Georgia"/>
          <w:sz w:val="24"/>
          <w:szCs w:val="24"/>
          <w:lang w:val="en-GB" w:bidi="en-GB"/>
        </w:rPr>
        <w:t>:</w:t>
      </w:r>
    </w:p>
    <w:p w14:paraId="4960E8BF" w14:textId="77777777" w:rsidR="00C140B0" w:rsidRPr="009D6509" w:rsidRDefault="00C140B0" w:rsidP="00C140B0">
      <w:pPr>
        <w:pStyle w:val="Opstilling-talellerbogst"/>
        <w:numPr>
          <w:ilvl w:val="0"/>
          <w:numId w:val="0"/>
        </w:numPr>
        <w:ind w:left="720"/>
        <w:rPr>
          <w:rFonts w:ascii="Georgia" w:hAnsi="Georgia"/>
          <w:sz w:val="24"/>
          <w:szCs w:val="24"/>
        </w:rPr>
      </w:pPr>
    </w:p>
    <w:p w14:paraId="1AA05C20" w14:textId="77777777" w:rsidR="00A97983" w:rsidRPr="009D6509" w:rsidRDefault="00A97983" w:rsidP="00A97983">
      <w:pPr>
        <w:pStyle w:val="Opstilling-talellerbogst"/>
        <w:numPr>
          <w:ilvl w:val="0"/>
          <w:numId w:val="0"/>
        </w:numPr>
        <w:ind w:left="360" w:hanging="360"/>
        <w:rPr>
          <w:rFonts w:ascii="Georgia" w:hAnsi="Georgia"/>
          <w:i/>
          <w:sz w:val="24"/>
          <w:szCs w:val="24"/>
        </w:rPr>
      </w:pPr>
    </w:p>
    <w:p w14:paraId="78EC182F" w14:textId="77777777"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The assessment committee’s comments on (title of article no. 2) are as follows:</w:t>
      </w:r>
    </w:p>
    <w:p w14:paraId="5BF0816B" w14:textId="420DB2A6" w:rsidR="00C140B0" w:rsidRPr="009D6509" w:rsidRDefault="00016379" w:rsidP="00C140B0">
      <w:pPr>
        <w:pStyle w:val="Opstilling-talellerbogst"/>
        <w:numPr>
          <w:ilvl w:val="0"/>
          <w:numId w:val="5"/>
        </w:numPr>
        <w:rPr>
          <w:rFonts w:ascii="Georgia" w:hAnsi="Georgia"/>
          <w:sz w:val="24"/>
          <w:szCs w:val="24"/>
        </w:rPr>
      </w:pPr>
      <w:r>
        <w:rPr>
          <w:rFonts w:ascii="Georgia" w:eastAsia="Georgia" w:hAnsi="Georgia" w:cs="Georgia"/>
          <w:sz w:val="24"/>
          <w:szCs w:val="24"/>
          <w:lang w:val="en-GB" w:bidi="en-GB"/>
        </w:rPr>
        <w:t>Description of the s</w:t>
      </w:r>
      <w:r w:rsidRPr="009D6509">
        <w:rPr>
          <w:rFonts w:ascii="Georgia" w:eastAsia="Georgia" w:hAnsi="Georgia" w:cs="Georgia"/>
          <w:sz w:val="24"/>
          <w:szCs w:val="24"/>
          <w:lang w:val="en-GB" w:bidi="en-GB"/>
        </w:rPr>
        <w:t xml:space="preserve">trengths of article </w:t>
      </w:r>
      <w:r w:rsidR="00C140B0" w:rsidRPr="009D6509">
        <w:rPr>
          <w:rFonts w:ascii="Georgia" w:eastAsia="Georgia" w:hAnsi="Georgia" w:cs="Georgia"/>
          <w:sz w:val="24"/>
          <w:szCs w:val="24"/>
          <w:lang w:val="en-GB" w:bidi="en-GB"/>
        </w:rPr>
        <w:t>no. 2:</w:t>
      </w:r>
    </w:p>
    <w:p w14:paraId="38E6922A" w14:textId="77777777" w:rsidR="00C140B0" w:rsidRPr="009D6509" w:rsidRDefault="00C140B0" w:rsidP="00C140B0">
      <w:pPr>
        <w:pStyle w:val="Opstilling-talellerbogst"/>
        <w:numPr>
          <w:ilvl w:val="0"/>
          <w:numId w:val="0"/>
        </w:numPr>
        <w:ind w:left="720"/>
        <w:rPr>
          <w:rFonts w:ascii="Georgia" w:hAnsi="Georgia"/>
          <w:sz w:val="24"/>
          <w:szCs w:val="24"/>
        </w:rPr>
      </w:pPr>
    </w:p>
    <w:p w14:paraId="34A1C81A" w14:textId="1798E80F" w:rsidR="00C140B0" w:rsidRPr="009D6509" w:rsidRDefault="00016379" w:rsidP="00C140B0">
      <w:pPr>
        <w:pStyle w:val="Opstilling-talellerbogst"/>
        <w:numPr>
          <w:ilvl w:val="0"/>
          <w:numId w:val="5"/>
        </w:numPr>
        <w:rPr>
          <w:rFonts w:ascii="Georgia" w:hAnsi="Georgia"/>
          <w:sz w:val="24"/>
          <w:szCs w:val="24"/>
        </w:rPr>
      </w:pPr>
      <w:r>
        <w:rPr>
          <w:rFonts w:ascii="Georgia" w:eastAsia="Georgia" w:hAnsi="Georgia" w:cs="Georgia"/>
          <w:sz w:val="24"/>
          <w:szCs w:val="24"/>
          <w:lang w:val="en-GB" w:bidi="en-GB"/>
        </w:rPr>
        <w:t xml:space="preserve">Description of the </w:t>
      </w:r>
      <w:r w:rsidR="00BD54BA">
        <w:rPr>
          <w:rFonts w:ascii="Georgia" w:eastAsia="Georgia" w:hAnsi="Georgia" w:cs="Georgia"/>
          <w:sz w:val="24"/>
          <w:szCs w:val="24"/>
          <w:lang w:val="en-GB" w:bidi="en-GB"/>
        </w:rPr>
        <w:t xml:space="preserve">possible </w:t>
      </w:r>
      <w:r>
        <w:rPr>
          <w:rFonts w:ascii="Georgia" w:eastAsia="Georgia" w:hAnsi="Georgia" w:cs="Georgia"/>
          <w:sz w:val="24"/>
          <w:szCs w:val="24"/>
          <w:lang w:val="en-GB" w:bidi="en-GB"/>
        </w:rPr>
        <w:t>weaknesses of article no. 2 (</w:t>
      </w:r>
      <w:r w:rsidR="00BF32B4">
        <w:rPr>
          <w:rFonts w:ascii="Georgia" w:eastAsia="Georgia" w:hAnsi="Georgia" w:cs="Georgia"/>
          <w:sz w:val="20"/>
          <w:szCs w:val="20"/>
          <w:lang w:val="en-GB" w:bidi="en-GB"/>
        </w:rPr>
        <w:t>Please state if no weaknesses are encountered</w:t>
      </w:r>
      <w:r>
        <w:rPr>
          <w:rFonts w:ascii="Georgia" w:eastAsia="Georgia" w:hAnsi="Georgia" w:cs="Georgia"/>
          <w:sz w:val="24"/>
          <w:szCs w:val="24"/>
          <w:lang w:val="en-GB" w:bidi="en-GB"/>
        </w:rPr>
        <w:t>)</w:t>
      </w:r>
      <w:r w:rsidR="00C140B0" w:rsidRPr="009D6509">
        <w:rPr>
          <w:rFonts w:ascii="Georgia" w:eastAsia="Georgia" w:hAnsi="Georgia" w:cs="Georgia"/>
          <w:sz w:val="24"/>
          <w:szCs w:val="24"/>
          <w:lang w:val="en-GB" w:bidi="en-GB"/>
        </w:rPr>
        <w:t>:</w:t>
      </w:r>
    </w:p>
    <w:p w14:paraId="3604B278" w14:textId="0858B080" w:rsidR="00C140B0" w:rsidRPr="009D6509" w:rsidRDefault="00C140B0" w:rsidP="00016379">
      <w:pPr>
        <w:pStyle w:val="Opstilling-talellerbogst"/>
        <w:numPr>
          <w:ilvl w:val="0"/>
          <w:numId w:val="0"/>
        </w:numPr>
        <w:ind w:left="643"/>
        <w:rPr>
          <w:rFonts w:ascii="Georgia" w:hAnsi="Georgia"/>
          <w:i/>
          <w:sz w:val="24"/>
          <w:szCs w:val="24"/>
        </w:rPr>
      </w:pPr>
      <w:r w:rsidRPr="009D6509" w:rsidDel="00C140B0">
        <w:rPr>
          <w:rFonts w:ascii="Georgia" w:eastAsia="Georgia" w:hAnsi="Georgia" w:cs="Georgia"/>
          <w:i/>
          <w:sz w:val="24"/>
          <w:szCs w:val="24"/>
          <w:lang w:val="en-GB" w:bidi="en-GB"/>
        </w:rPr>
        <w:t xml:space="preserve"> </w:t>
      </w:r>
    </w:p>
    <w:p w14:paraId="10691FF1" w14:textId="365E2C2A" w:rsidR="00A97983" w:rsidRPr="009D6509" w:rsidRDefault="00C140B0" w:rsidP="00A97983">
      <w:pPr>
        <w:rPr>
          <w:rFonts w:ascii="Georgia" w:hAnsi="Georgia"/>
          <w:i/>
          <w:sz w:val="24"/>
          <w:szCs w:val="24"/>
        </w:rPr>
      </w:pPr>
      <w:proofErr w:type="spellStart"/>
      <w:r w:rsidRPr="009D6509">
        <w:rPr>
          <w:rFonts w:ascii="Georgia" w:eastAsia="Georgia" w:hAnsi="Georgia" w:cs="Georgia"/>
          <w:i/>
          <w:sz w:val="24"/>
          <w:szCs w:val="24"/>
          <w:lang w:val="en-GB" w:bidi="en-GB"/>
        </w:rPr>
        <w:t>Etc</w:t>
      </w:r>
      <w:proofErr w:type="spellEnd"/>
    </w:p>
    <w:p w14:paraId="2BFB1EE5" w14:textId="77777777" w:rsidR="00A97983" w:rsidRPr="009D6509" w:rsidRDefault="00A97983" w:rsidP="00A97983">
      <w:pPr>
        <w:rPr>
          <w:rFonts w:ascii="Georgia" w:hAnsi="Georgia"/>
          <w:b/>
          <w:sz w:val="24"/>
          <w:szCs w:val="24"/>
        </w:rPr>
      </w:pPr>
      <w:r w:rsidRPr="009D6509">
        <w:rPr>
          <w:rFonts w:ascii="Georgia" w:eastAsia="Georgia" w:hAnsi="Georgia" w:cs="Georgia"/>
          <w:b/>
          <w:sz w:val="24"/>
          <w:szCs w:val="24"/>
          <w:lang w:val="en-GB" w:bidi="en-GB"/>
        </w:rPr>
        <w:t>Overall assessment of the dissertation</w:t>
      </w:r>
    </w:p>
    <w:p w14:paraId="5BDCEF76" w14:textId="77777777"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The assessment committee's overall assessment of the dissertation is as follows:</w:t>
      </w:r>
    </w:p>
    <w:p w14:paraId="45DB6B84" w14:textId="77777777" w:rsidR="009524B6" w:rsidRPr="009D6509" w:rsidRDefault="00567E1E" w:rsidP="009524B6">
      <w:pPr>
        <w:rPr>
          <w:rFonts w:ascii="Georgia" w:hAnsi="Georgia"/>
          <w:sz w:val="24"/>
          <w:szCs w:val="24"/>
        </w:rPr>
      </w:pPr>
      <w:r w:rsidRPr="009D6509">
        <w:rPr>
          <w:rFonts w:ascii="Georgia" w:eastAsia="Georgia" w:hAnsi="Georgia" w:cs="Georgia"/>
          <w:i/>
          <w:sz w:val="24"/>
          <w:szCs w:val="24"/>
          <w:lang w:val="en-GB" w:bidi="en-GB"/>
        </w:rPr>
        <w:t>(A summarising and well-reasoned, academic assessment of the dissertation as a whole, containing the following</w:t>
      </w:r>
      <w:r w:rsidR="00CB493F" w:rsidRPr="009D6509">
        <w:rPr>
          <w:rFonts w:ascii="Georgia" w:eastAsia="Georgia" w:hAnsi="Georgia" w:cs="Georgia"/>
          <w:i/>
          <w:sz w:val="24"/>
          <w:szCs w:val="24"/>
          <w:lang w:val="en-GB" w:bidi="en-GB"/>
        </w:rPr>
        <w:t>):</w:t>
      </w:r>
    </w:p>
    <w:p w14:paraId="0DB88524"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A brief presentation of the current issue in the research work or the groups of problems that </w:t>
      </w:r>
      <w:proofErr w:type="gramStart"/>
      <w:r w:rsidRPr="009D6509">
        <w:rPr>
          <w:rFonts w:ascii="Georgia" w:eastAsia="Georgia" w:hAnsi="Georgia" w:cs="Georgia"/>
          <w:sz w:val="24"/>
          <w:szCs w:val="24"/>
          <w:lang w:val="en-GB" w:bidi="en-GB"/>
        </w:rPr>
        <w:t>are dealt with</w:t>
      </w:r>
      <w:proofErr w:type="gramEnd"/>
      <w:r w:rsidRPr="009D6509">
        <w:rPr>
          <w:rFonts w:ascii="Georgia" w:eastAsia="Georgia" w:hAnsi="Georgia" w:cs="Georgia"/>
          <w:sz w:val="24"/>
          <w:szCs w:val="24"/>
          <w:lang w:val="en-GB" w:bidi="en-GB"/>
        </w:rPr>
        <w:t xml:space="preserve"> in the submitted articles</w:t>
      </w:r>
      <w:r w:rsidR="00CB493F" w:rsidRPr="009D6509">
        <w:rPr>
          <w:rFonts w:ascii="Georgia" w:eastAsia="Georgia" w:hAnsi="Georgia" w:cs="Georgia"/>
          <w:sz w:val="24"/>
          <w:szCs w:val="24"/>
          <w:lang w:val="en-GB" w:bidi="en-GB"/>
        </w:rPr>
        <w:t>.</w:t>
      </w:r>
    </w:p>
    <w:p w14:paraId="7AD875EA"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A brief presentation of the results obtained with an assessment of the conclusions that the author believes can be drawn </w:t>
      </w:r>
      <w:proofErr w:type="gramStart"/>
      <w:r w:rsidRPr="009D6509">
        <w:rPr>
          <w:rFonts w:ascii="Georgia" w:eastAsia="Georgia" w:hAnsi="Georgia" w:cs="Georgia"/>
          <w:sz w:val="24"/>
          <w:szCs w:val="24"/>
          <w:lang w:val="en-GB" w:bidi="en-GB"/>
        </w:rPr>
        <w:t>on the basis of</w:t>
      </w:r>
      <w:proofErr w:type="gramEnd"/>
      <w:r w:rsidRPr="009D6509">
        <w:rPr>
          <w:rFonts w:ascii="Georgia" w:eastAsia="Georgia" w:hAnsi="Georgia" w:cs="Georgia"/>
          <w:sz w:val="24"/>
          <w:szCs w:val="24"/>
          <w:lang w:val="en-GB" w:bidi="en-GB"/>
        </w:rPr>
        <w:t xml:space="preserve"> the overall results.</w:t>
      </w:r>
    </w:p>
    <w:p w14:paraId="5D3088EB"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A comparison with other researchers' results in as far as this is relevant for the presentation of the contributions that the author claims to have contributed to illustrating the issue in question. If possible, together with a summarising conclusion or guidelines for further research within the area.</w:t>
      </w:r>
    </w:p>
    <w:p w14:paraId="2A018367"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If a PhD dissertation or research results from such form part of the doctoral dissertation, this </w:t>
      </w:r>
      <w:proofErr w:type="gramStart"/>
      <w:r w:rsidRPr="009D6509">
        <w:rPr>
          <w:rFonts w:ascii="Georgia" w:eastAsia="Georgia" w:hAnsi="Georgia" w:cs="Georgia"/>
          <w:sz w:val="24"/>
          <w:szCs w:val="24"/>
          <w:lang w:val="en-GB" w:bidi="en-GB"/>
        </w:rPr>
        <w:t>must be stated</w:t>
      </w:r>
      <w:proofErr w:type="gramEnd"/>
      <w:r w:rsidRPr="009D6509">
        <w:rPr>
          <w:rFonts w:ascii="Georgia" w:eastAsia="Georgia" w:hAnsi="Georgia" w:cs="Georgia"/>
          <w:sz w:val="24"/>
          <w:szCs w:val="24"/>
          <w:lang w:val="en-GB" w:bidi="en-GB"/>
        </w:rPr>
        <w:t xml:space="preserve"> in the recommendation.</w:t>
      </w:r>
    </w:p>
    <w:p w14:paraId="171ACCB4" w14:textId="67350A0C"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Section 3(2) of the ministerial order: “The doctoral degree </w:t>
      </w:r>
      <w:r w:rsidR="008F4E24" w:rsidRPr="009D6509">
        <w:rPr>
          <w:rFonts w:ascii="Georgia" w:eastAsia="Georgia" w:hAnsi="Georgia" w:cs="Georgia"/>
          <w:sz w:val="24"/>
          <w:szCs w:val="24"/>
          <w:lang w:val="en-GB" w:bidi="en-GB"/>
        </w:rPr>
        <w:t>must be awarded in</w:t>
      </w:r>
      <w:r w:rsidRPr="009D6509">
        <w:rPr>
          <w:rFonts w:ascii="Georgia" w:eastAsia="Georgia" w:hAnsi="Georgia" w:cs="Georgia"/>
          <w:sz w:val="24"/>
          <w:szCs w:val="24"/>
          <w:lang w:val="en-GB" w:bidi="en-GB"/>
        </w:rPr>
        <w:t xml:space="preserve"> acknowledgement of the author’s considerable scientific insight and maturity, and of the </w:t>
      </w:r>
      <w:r w:rsidR="008F4E24" w:rsidRPr="009D6509">
        <w:rPr>
          <w:rFonts w:ascii="Georgia" w:eastAsia="Georgia" w:hAnsi="Georgia" w:cs="Georgia"/>
          <w:sz w:val="24"/>
          <w:szCs w:val="24"/>
          <w:lang w:val="en-GB" w:bidi="en-GB"/>
        </w:rPr>
        <w:t xml:space="preserve">author </w:t>
      </w:r>
      <w:r w:rsidRPr="009D6509">
        <w:rPr>
          <w:rFonts w:ascii="Georgia" w:eastAsia="Georgia" w:hAnsi="Georgia" w:cs="Georgia"/>
          <w:sz w:val="24"/>
          <w:szCs w:val="24"/>
          <w:lang w:val="en-GB" w:bidi="en-GB"/>
        </w:rPr>
        <w:t>having contributed substantially to the advancement of science</w:t>
      </w:r>
      <w:r w:rsidR="008F4E24" w:rsidRPr="009D6509">
        <w:rPr>
          <w:rFonts w:ascii="Georgia" w:eastAsia="Georgia" w:hAnsi="Georgia" w:cs="Georgia"/>
          <w:sz w:val="24"/>
          <w:szCs w:val="24"/>
          <w:lang w:val="en-GB" w:bidi="en-GB"/>
        </w:rPr>
        <w:t xml:space="preserve"> with the dissertation</w:t>
      </w:r>
      <w:r w:rsidRPr="009D6509">
        <w:rPr>
          <w:rFonts w:ascii="Georgia" w:eastAsia="Georgia" w:hAnsi="Georgia" w:cs="Georgia"/>
          <w:sz w:val="24"/>
          <w:szCs w:val="24"/>
          <w:lang w:val="en-GB" w:bidi="en-GB"/>
        </w:rPr>
        <w:t>, see section 5(2)</w:t>
      </w:r>
      <w:r w:rsidR="00995914" w:rsidRPr="009D6509">
        <w:rPr>
          <w:rFonts w:ascii="Georgia" w:eastAsia="Georgia" w:hAnsi="Georgia" w:cs="Georgia"/>
          <w:sz w:val="24"/>
          <w:szCs w:val="24"/>
          <w:lang w:val="en-GB" w:bidi="en-GB"/>
        </w:rPr>
        <w:t>”</w:t>
      </w:r>
      <w:r w:rsidRPr="009D6509">
        <w:rPr>
          <w:rFonts w:ascii="Georgia" w:eastAsia="Georgia" w:hAnsi="Georgia" w:cs="Georgia"/>
          <w:sz w:val="24"/>
          <w:szCs w:val="24"/>
          <w:lang w:val="en-GB" w:bidi="en-GB"/>
        </w:rPr>
        <w:t xml:space="preserve">. In its conclusion, the assessment committee must therefore decide whether both conditions </w:t>
      </w:r>
      <w:proofErr w:type="gramStart"/>
      <w:r w:rsidRPr="009D6509">
        <w:rPr>
          <w:rFonts w:ascii="Georgia" w:eastAsia="Georgia" w:hAnsi="Georgia" w:cs="Georgia"/>
          <w:sz w:val="24"/>
          <w:szCs w:val="24"/>
          <w:lang w:val="en-GB" w:bidi="en-GB"/>
        </w:rPr>
        <w:t>are met</w:t>
      </w:r>
      <w:proofErr w:type="gramEnd"/>
      <w:r w:rsidRPr="009D6509">
        <w:rPr>
          <w:rFonts w:ascii="Georgia" w:eastAsia="Georgia" w:hAnsi="Georgia" w:cs="Georgia"/>
          <w:sz w:val="24"/>
          <w:szCs w:val="24"/>
          <w:lang w:val="en-GB" w:bidi="en-GB"/>
        </w:rPr>
        <w:t>.</w:t>
      </w:r>
    </w:p>
    <w:p w14:paraId="7A2BD766" w14:textId="2300E62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Section 5(2) of the ministerial order: </w:t>
      </w:r>
      <w:r w:rsidR="005F14BB" w:rsidRPr="009D6509">
        <w:rPr>
          <w:rFonts w:ascii="Georgia" w:eastAsia="Georgia" w:hAnsi="Georgia" w:cs="Georgia"/>
          <w:sz w:val="24"/>
          <w:szCs w:val="24"/>
          <w:lang w:val="en-GB" w:bidi="en-GB"/>
        </w:rPr>
        <w:t>“</w:t>
      </w:r>
      <w:r w:rsidRPr="009D6509">
        <w:rPr>
          <w:rFonts w:ascii="Georgia" w:eastAsia="Georgia" w:hAnsi="Georgia" w:cs="Georgia"/>
          <w:sz w:val="24"/>
          <w:szCs w:val="24"/>
          <w:lang w:val="en-GB" w:bidi="en-GB"/>
        </w:rPr>
        <w:t xml:space="preserve">The degree </w:t>
      </w:r>
      <w:r w:rsidR="005F14BB" w:rsidRPr="009D6509">
        <w:rPr>
          <w:rFonts w:ascii="Georgia" w:eastAsia="Georgia" w:hAnsi="Georgia" w:cs="Georgia"/>
          <w:sz w:val="24"/>
          <w:szCs w:val="24"/>
          <w:lang w:val="en-GB" w:bidi="en-GB"/>
        </w:rPr>
        <w:t>can</w:t>
      </w:r>
      <w:r w:rsidRPr="009D6509">
        <w:rPr>
          <w:rFonts w:ascii="Georgia" w:eastAsia="Georgia" w:hAnsi="Georgia" w:cs="Georgia"/>
          <w:sz w:val="24"/>
          <w:szCs w:val="24"/>
          <w:lang w:val="en-GB" w:bidi="en-GB"/>
        </w:rPr>
        <w:t xml:space="preserve"> only be awarded if the doctoral dissertation demonstrates that the author has obtained new research results which in themselves have contributed substantially to the </w:t>
      </w:r>
      <w:r w:rsidRPr="009D6509">
        <w:rPr>
          <w:rFonts w:ascii="Georgia" w:eastAsia="Georgia" w:hAnsi="Georgia" w:cs="Georgia"/>
          <w:sz w:val="24"/>
          <w:szCs w:val="24"/>
          <w:lang w:val="en-GB" w:bidi="en-GB"/>
        </w:rPr>
        <w:lastRenderedPageBreak/>
        <w:t xml:space="preserve">advancement of science relative to </w:t>
      </w:r>
      <w:r w:rsidR="008F4E24" w:rsidRPr="009D6509">
        <w:rPr>
          <w:rFonts w:ascii="Georgia" w:eastAsia="Georgia" w:hAnsi="Georgia" w:cs="Georgia"/>
          <w:sz w:val="24"/>
          <w:szCs w:val="24"/>
          <w:lang w:val="en-GB" w:bidi="en-GB"/>
        </w:rPr>
        <w:t xml:space="preserve">those </w:t>
      </w:r>
      <w:r w:rsidRPr="009D6509">
        <w:rPr>
          <w:rFonts w:ascii="Georgia" w:eastAsia="Georgia" w:hAnsi="Georgia" w:cs="Georgia"/>
          <w:sz w:val="24"/>
          <w:szCs w:val="24"/>
          <w:lang w:val="en-GB" w:bidi="en-GB"/>
        </w:rPr>
        <w:t>submitted</w:t>
      </w:r>
      <w:r w:rsidR="008F4E24" w:rsidRPr="009D6509">
        <w:rPr>
          <w:rFonts w:ascii="Georgia" w:eastAsia="Georgia" w:hAnsi="Georgia" w:cs="Georgia"/>
          <w:sz w:val="24"/>
          <w:szCs w:val="24"/>
          <w:lang w:val="en-GB" w:bidi="en-GB"/>
        </w:rPr>
        <w:t xml:space="preserve"> </w:t>
      </w:r>
      <w:proofErr w:type="spellStart"/>
      <w:r w:rsidR="008F4E24" w:rsidRPr="009D6509">
        <w:rPr>
          <w:rFonts w:ascii="Georgia" w:eastAsia="Georgia" w:hAnsi="Georgia" w:cs="Georgia"/>
          <w:sz w:val="24"/>
          <w:szCs w:val="24"/>
          <w:lang w:val="en-GB" w:bidi="en-GB"/>
        </w:rPr>
        <w:t>ealier</w:t>
      </w:r>
      <w:proofErr w:type="spellEnd"/>
      <w:r w:rsidRPr="009D6509">
        <w:rPr>
          <w:rFonts w:ascii="Georgia" w:eastAsia="Georgia" w:hAnsi="Georgia" w:cs="Georgia"/>
          <w:sz w:val="24"/>
          <w:szCs w:val="24"/>
          <w:lang w:val="en-GB" w:bidi="en-GB"/>
        </w:rPr>
        <w:t xml:space="preserve">” </w:t>
      </w:r>
      <w:r w:rsidR="004F596C" w:rsidRPr="009D6509">
        <w:rPr>
          <w:rFonts w:ascii="Georgia" w:eastAsia="Georgia" w:hAnsi="Georgia" w:cs="Georgia"/>
          <w:sz w:val="24"/>
          <w:szCs w:val="24"/>
          <w:lang w:val="en-GB" w:bidi="en-GB"/>
        </w:rPr>
        <w:t>– t</w:t>
      </w:r>
      <w:r w:rsidRPr="009D6509">
        <w:rPr>
          <w:rFonts w:ascii="Georgia" w:eastAsia="Georgia" w:hAnsi="Georgia" w:cs="Georgia"/>
          <w:sz w:val="24"/>
          <w:szCs w:val="24"/>
          <w:lang w:val="en-GB" w:bidi="en-GB"/>
        </w:rPr>
        <w:t xml:space="preserve">his refers to e.g. a PhD dissertation. In its conclusion, the assessment committee must therefore decide separately whether this is the case. </w:t>
      </w:r>
    </w:p>
    <w:p w14:paraId="7EF3653A" w14:textId="77777777" w:rsidR="00A97983" w:rsidRPr="009D6509" w:rsidRDefault="009524B6" w:rsidP="00567E1E">
      <w:pPr>
        <w:pStyle w:val="Listeafsnit"/>
        <w:numPr>
          <w:ilvl w:val="0"/>
          <w:numId w:val="3"/>
        </w:numPr>
        <w:rPr>
          <w:rFonts w:ascii="Georgia" w:hAnsi="Georgia"/>
          <w:i/>
          <w:sz w:val="24"/>
          <w:szCs w:val="24"/>
        </w:rPr>
      </w:pPr>
      <w:r w:rsidRPr="009D6509">
        <w:rPr>
          <w:rFonts w:ascii="Georgia" w:eastAsia="Georgia" w:hAnsi="Georgia" w:cs="Georgia"/>
          <w:sz w:val="24"/>
          <w:szCs w:val="24"/>
          <w:lang w:val="en-GB" w:bidi="en-GB"/>
        </w:rPr>
        <w:t xml:space="preserve">A final and unambiguous conclusion stating whether the dissertation can </w:t>
      </w:r>
      <w:proofErr w:type="gramStart"/>
      <w:r w:rsidRPr="009D6509">
        <w:rPr>
          <w:rFonts w:ascii="Georgia" w:eastAsia="Georgia" w:hAnsi="Georgia" w:cs="Georgia"/>
          <w:sz w:val="24"/>
          <w:szCs w:val="24"/>
          <w:lang w:val="en-GB" w:bidi="en-GB"/>
        </w:rPr>
        <w:t>be accepted</w:t>
      </w:r>
      <w:proofErr w:type="gramEnd"/>
      <w:r w:rsidRPr="009D6509">
        <w:rPr>
          <w:rFonts w:ascii="Georgia" w:eastAsia="Georgia" w:hAnsi="Georgia" w:cs="Georgia"/>
          <w:sz w:val="24"/>
          <w:szCs w:val="24"/>
          <w:lang w:val="en-GB" w:bidi="en-GB"/>
        </w:rPr>
        <w:t xml:space="preserve"> for defence or should be rejected. (Wordings such as "the dissertation in its current form cannot be accepted for defence" should be avoided.)</w:t>
      </w:r>
    </w:p>
    <w:p w14:paraId="5A7F67F7" w14:textId="77777777" w:rsidR="00A97983" w:rsidRPr="009D6509" w:rsidRDefault="00A97983" w:rsidP="00A97983">
      <w:pPr>
        <w:rPr>
          <w:rFonts w:ascii="Georgia" w:hAnsi="Georgia"/>
          <w:b/>
          <w:sz w:val="24"/>
          <w:szCs w:val="24"/>
        </w:rPr>
      </w:pPr>
      <w:r w:rsidRPr="009D6509">
        <w:rPr>
          <w:rFonts w:ascii="Georgia" w:eastAsia="Georgia" w:hAnsi="Georgia" w:cs="Georgia"/>
          <w:b/>
          <w:sz w:val="24"/>
          <w:szCs w:val="24"/>
          <w:lang w:val="en-GB" w:bidi="en-GB"/>
        </w:rPr>
        <w:t>Conclusion and recommendation</w:t>
      </w:r>
    </w:p>
    <w:p w14:paraId="64C45F59" w14:textId="600B4AA9"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 xml:space="preserve">On this basis, the assessment committee’s recommendation to the Academic Council is that the dissertation should be defended </w:t>
      </w:r>
      <w:r w:rsidRPr="009D6509">
        <w:rPr>
          <w:rFonts w:ascii="Georgia" w:eastAsia="Georgia" w:hAnsi="Georgia" w:cs="Georgia"/>
          <w:i/>
          <w:sz w:val="24"/>
          <w:szCs w:val="24"/>
          <w:lang w:val="en-GB" w:bidi="en-GB"/>
        </w:rPr>
        <w:t>(alternatively not defended)</w:t>
      </w:r>
      <w:r w:rsidRPr="009D6509">
        <w:rPr>
          <w:rFonts w:ascii="Georgia" w:eastAsia="Georgia" w:hAnsi="Georgia" w:cs="Georgia"/>
          <w:sz w:val="24"/>
          <w:szCs w:val="24"/>
          <w:lang w:val="en-GB" w:bidi="en-GB"/>
        </w:rPr>
        <w:t xml:space="preserve"> for the higher doctoral degree.</w:t>
      </w:r>
    </w:p>
    <w:p w14:paraId="5C8AB365" w14:textId="77777777" w:rsidR="00A97983" w:rsidRPr="009D6509" w:rsidRDefault="00567E1E" w:rsidP="00A97983">
      <w:pPr>
        <w:rPr>
          <w:rFonts w:ascii="Georgia" w:hAnsi="Georgia"/>
          <w:i/>
          <w:sz w:val="24"/>
          <w:szCs w:val="24"/>
        </w:rPr>
      </w:pPr>
      <w:r w:rsidRPr="009D6509">
        <w:rPr>
          <w:rFonts w:ascii="Georgia" w:eastAsia="Georgia" w:hAnsi="Georgia" w:cs="Georgia"/>
          <w:sz w:val="24"/>
          <w:szCs w:val="24"/>
          <w:lang w:val="en-GB" w:bidi="en-GB"/>
        </w:rPr>
        <w:t xml:space="preserve">(The faculty receives only one of the two above-mentioned types of recommendation, i.e. the dissertation </w:t>
      </w:r>
      <w:proofErr w:type="gramStart"/>
      <w:r w:rsidRPr="009D6509">
        <w:rPr>
          <w:rFonts w:ascii="Georgia" w:eastAsia="Georgia" w:hAnsi="Georgia" w:cs="Georgia"/>
          <w:sz w:val="24"/>
          <w:szCs w:val="24"/>
          <w:lang w:val="en-GB" w:bidi="en-GB"/>
        </w:rPr>
        <w:t xml:space="preserve">must either be </w:t>
      </w:r>
      <w:r w:rsidRPr="009D6509">
        <w:rPr>
          <w:rFonts w:ascii="Georgia" w:eastAsia="Georgia" w:hAnsi="Georgia" w:cs="Georgia"/>
          <w:i/>
          <w:sz w:val="24"/>
          <w:szCs w:val="24"/>
          <w:lang w:val="en-GB" w:bidi="en-GB"/>
        </w:rPr>
        <w:t>recommended</w:t>
      </w:r>
      <w:r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u w:val="single"/>
          <w:lang w:val="en-GB" w:bidi="en-GB"/>
        </w:rPr>
        <w:t>or</w:t>
      </w:r>
      <w:r w:rsidRPr="009D6509">
        <w:rPr>
          <w:rFonts w:ascii="Georgia" w:eastAsia="Georgia" w:hAnsi="Georgia" w:cs="Georgia"/>
          <w:sz w:val="24"/>
          <w:szCs w:val="24"/>
          <w:lang w:val="en-GB" w:bidi="en-GB"/>
        </w:rPr>
        <w:t xml:space="preserve"> </w:t>
      </w:r>
      <w:r w:rsidRPr="009D6509">
        <w:rPr>
          <w:rFonts w:ascii="Georgia" w:eastAsia="Georgia" w:hAnsi="Georgia" w:cs="Georgia"/>
          <w:i/>
          <w:sz w:val="24"/>
          <w:szCs w:val="24"/>
          <w:lang w:val="en-GB" w:bidi="en-GB"/>
        </w:rPr>
        <w:t xml:space="preserve">not recommended </w:t>
      </w:r>
      <w:r w:rsidRPr="009D6509">
        <w:rPr>
          <w:rFonts w:ascii="Georgia" w:eastAsia="Georgia" w:hAnsi="Georgia" w:cs="Georgia"/>
          <w:sz w:val="24"/>
          <w:szCs w:val="24"/>
          <w:lang w:val="en-GB" w:bidi="en-GB"/>
        </w:rPr>
        <w:t>for defence</w:t>
      </w:r>
      <w:proofErr w:type="gramEnd"/>
      <w:r w:rsidRPr="009D6509">
        <w:rPr>
          <w:rFonts w:ascii="Georgia" w:eastAsia="Georgia" w:hAnsi="Georgia" w:cs="Georgia"/>
          <w:sz w:val="24"/>
          <w:szCs w:val="24"/>
          <w:lang w:val="en-GB" w:bidi="en-GB"/>
        </w:rPr>
        <w:t>).</w:t>
      </w:r>
    </w:p>
    <w:p w14:paraId="50111045" w14:textId="77777777" w:rsidR="00172C37" w:rsidRPr="009D6509" w:rsidRDefault="00172C37" w:rsidP="00A97983">
      <w:pPr>
        <w:rPr>
          <w:rFonts w:ascii="Georgia" w:hAnsi="Georgia"/>
          <w:sz w:val="24"/>
          <w:szCs w:val="24"/>
        </w:rPr>
      </w:pPr>
    </w:p>
    <w:p w14:paraId="39A9F418" w14:textId="77777777" w:rsidR="003050A6" w:rsidRPr="009D6509" w:rsidRDefault="003050A6" w:rsidP="00A97983">
      <w:pPr>
        <w:rPr>
          <w:rFonts w:ascii="Georgia" w:hAnsi="Georgia"/>
          <w:sz w:val="24"/>
          <w:szCs w:val="24"/>
        </w:rPr>
      </w:pPr>
      <w:r w:rsidRPr="009D6509">
        <w:rPr>
          <w:rFonts w:ascii="Georgia" w:eastAsia="Georgia" w:hAnsi="Georgia" w:cs="Georgia"/>
          <w:sz w:val="24"/>
          <w:szCs w:val="24"/>
          <w:lang w:val="en-GB" w:bidi="en-GB"/>
        </w:rPr>
        <w:t>Sign</w:t>
      </w:r>
      <w:r w:rsidR="005F14BB" w:rsidRPr="009D6509">
        <w:rPr>
          <w:rFonts w:ascii="Georgia" w:eastAsia="Georgia" w:hAnsi="Georgia" w:cs="Georgia"/>
          <w:sz w:val="24"/>
          <w:szCs w:val="24"/>
          <w:lang w:val="en-GB" w:bidi="en-GB"/>
        </w:rPr>
        <w:t>atures:</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15"/>
      </w:tblGrid>
      <w:tr w:rsidR="003050A6" w:rsidRPr="009D6509" w14:paraId="7E0C8801" w14:textId="77777777" w:rsidTr="00E84620">
        <w:trPr>
          <w:jc w:val="center"/>
        </w:trPr>
        <w:tc>
          <w:tcPr>
            <w:tcW w:w="3055" w:type="dxa"/>
          </w:tcPr>
          <w:p w14:paraId="48060C11"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first external member</w:t>
            </w:r>
          </w:p>
        </w:tc>
        <w:tc>
          <w:tcPr>
            <w:tcW w:w="3055" w:type="dxa"/>
          </w:tcPr>
          <w:p w14:paraId="2B09CFBA"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second external member</w:t>
            </w:r>
          </w:p>
        </w:tc>
        <w:tc>
          <w:tcPr>
            <w:tcW w:w="3056" w:type="dxa"/>
          </w:tcPr>
          <w:p w14:paraId="3272ED76"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chair</w:t>
            </w:r>
            <w:r w:rsidR="00702A41" w:rsidRPr="009D6509">
              <w:rPr>
                <w:rFonts w:ascii="Georgia" w:eastAsia="Georgia" w:hAnsi="Georgia" w:cs="Georgia"/>
                <w:i/>
                <w:sz w:val="24"/>
                <w:szCs w:val="24"/>
                <w:lang w:val="en-GB" w:bidi="en-GB"/>
              </w:rPr>
              <w:t xml:space="preserve"> of the assessment committee</w:t>
            </w:r>
          </w:p>
        </w:tc>
      </w:tr>
    </w:tbl>
    <w:p w14:paraId="45D458DF" w14:textId="77777777" w:rsidR="00E10F8C" w:rsidRDefault="00E10F8C" w:rsidP="006A251A">
      <w:pPr>
        <w:jc w:val="right"/>
        <w:rPr>
          <w:rFonts w:ascii="Georgia" w:hAnsi="Georgia"/>
          <w:sz w:val="12"/>
          <w:szCs w:val="12"/>
        </w:rPr>
      </w:pPr>
    </w:p>
    <w:p w14:paraId="17DC9EDB" w14:textId="77777777" w:rsidR="00E10F8C" w:rsidRDefault="00E10F8C" w:rsidP="006A251A">
      <w:pPr>
        <w:jc w:val="right"/>
        <w:rPr>
          <w:rFonts w:ascii="Georgia" w:hAnsi="Georgia"/>
          <w:sz w:val="12"/>
          <w:szCs w:val="12"/>
        </w:rPr>
      </w:pPr>
    </w:p>
    <w:p w14:paraId="3CA37963" w14:textId="77777777" w:rsidR="00E10F8C" w:rsidRDefault="00E10F8C" w:rsidP="006A251A">
      <w:pPr>
        <w:jc w:val="right"/>
        <w:rPr>
          <w:rFonts w:ascii="Georgia" w:hAnsi="Georgia"/>
          <w:sz w:val="12"/>
          <w:szCs w:val="12"/>
        </w:rPr>
      </w:pPr>
    </w:p>
    <w:p w14:paraId="2541F4BB" w14:textId="77777777" w:rsidR="00E10F8C" w:rsidRDefault="00E10F8C" w:rsidP="006A251A">
      <w:pPr>
        <w:jc w:val="right"/>
        <w:rPr>
          <w:rFonts w:ascii="Georgia" w:hAnsi="Georgia"/>
          <w:sz w:val="12"/>
          <w:szCs w:val="12"/>
        </w:rPr>
      </w:pPr>
    </w:p>
    <w:p w14:paraId="075D9C5D" w14:textId="77777777" w:rsidR="00E10F8C" w:rsidRDefault="00E10F8C" w:rsidP="006A251A">
      <w:pPr>
        <w:jc w:val="right"/>
        <w:rPr>
          <w:rFonts w:ascii="Georgia" w:hAnsi="Georgia"/>
          <w:sz w:val="12"/>
          <w:szCs w:val="12"/>
        </w:rPr>
      </w:pPr>
    </w:p>
    <w:p w14:paraId="3325720B" w14:textId="77777777" w:rsidR="00E10F8C" w:rsidRDefault="00E10F8C" w:rsidP="006A251A">
      <w:pPr>
        <w:jc w:val="right"/>
        <w:rPr>
          <w:rFonts w:ascii="Georgia" w:hAnsi="Georgia"/>
          <w:sz w:val="12"/>
          <w:szCs w:val="12"/>
        </w:rPr>
      </w:pPr>
    </w:p>
    <w:p w14:paraId="716E4D53" w14:textId="77777777" w:rsidR="00E10F8C" w:rsidRDefault="00E10F8C" w:rsidP="006A251A">
      <w:pPr>
        <w:jc w:val="right"/>
        <w:rPr>
          <w:rFonts w:ascii="Georgia" w:hAnsi="Georgia"/>
          <w:sz w:val="12"/>
          <w:szCs w:val="12"/>
        </w:rPr>
      </w:pPr>
    </w:p>
    <w:p w14:paraId="2BD31527" w14:textId="77777777" w:rsidR="00E10F8C" w:rsidRDefault="00E10F8C" w:rsidP="006A251A">
      <w:pPr>
        <w:jc w:val="right"/>
        <w:rPr>
          <w:rFonts w:ascii="Georgia" w:hAnsi="Georgia"/>
          <w:sz w:val="12"/>
          <w:szCs w:val="12"/>
        </w:rPr>
      </w:pPr>
    </w:p>
    <w:p w14:paraId="1D7E1392" w14:textId="77777777" w:rsidR="00E10F8C" w:rsidRDefault="00E10F8C" w:rsidP="006A251A">
      <w:pPr>
        <w:jc w:val="right"/>
        <w:rPr>
          <w:rFonts w:ascii="Georgia" w:hAnsi="Georgia"/>
          <w:sz w:val="12"/>
          <w:szCs w:val="12"/>
        </w:rPr>
      </w:pPr>
    </w:p>
    <w:p w14:paraId="039D9241" w14:textId="77777777" w:rsidR="00E10F8C" w:rsidRDefault="00E10F8C" w:rsidP="006A251A">
      <w:pPr>
        <w:jc w:val="right"/>
        <w:rPr>
          <w:rFonts w:ascii="Georgia" w:hAnsi="Georgia"/>
          <w:sz w:val="12"/>
          <w:szCs w:val="12"/>
        </w:rPr>
      </w:pPr>
    </w:p>
    <w:p w14:paraId="62D1F841" w14:textId="77777777" w:rsidR="00E10F8C" w:rsidRDefault="00E10F8C" w:rsidP="006A251A">
      <w:pPr>
        <w:jc w:val="right"/>
        <w:rPr>
          <w:rFonts w:ascii="Georgia" w:hAnsi="Georgia"/>
          <w:sz w:val="12"/>
          <w:szCs w:val="12"/>
        </w:rPr>
      </w:pPr>
    </w:p>
    <w:p w14:paraId="74037505" w14:textId="77777777" w:rsidR="00E10F8C" w:rsidRDefault="00E10F8C" w:rsidP="006A251A">
      <w:pPr>
        <w:jc w:val="right"/>
        <w:rPr>
          <w:rFonts w:ascii="Georgia" w:hAnsi="Georgia"/>
          <w:sz w:val="12"/>
          <w:szCs w:val="12"/>
        </w:rPr>
      </w:pPr>
    </w:p>
    <w:p w14:paraId="6684E714" w14:textId="77777777" w:rsidR="00E10F8C" w:rsidRDefault="00E10F8C" w:rsidP="006A251A">
      <w:pPr>
        <w:jc w:val="right"/>
        <w:rPr>
          <w:rFonts w:ascii="Georgia" w:hAnsi="Georgia"/>
          <w:sz w:val="12"/>
          <w:szCs w:val="12"/>
        </w:rPr>
      </w:pPr>
    </w:p>
    <w:p w14:paraId="43B00628" w14:textId="77777777" w:rsidR="00E10F8C" w:rsidRDefault="00E10F8C" w:rsidP="006A251A">
      <w:pPr>
        <w:jc w:val="right"/>
        <w:rPr>
          <w:rFonts w:ascii="Georgia" w:hAnsi="Georgia"/>
          <w:sz w:val="12"/>
          <w:szCs w:val="12"/>
        </w:rPr>
      </w:pPr>
    </w:p>
    <w:p w14:paraId="50A91C0E" w14:textId="77777777" w:rsidR="00E10F8C" w:rsidRDefault="00E10F8C" w:rsidP="006A251A">
      <w:pPr>
        <w:jc w:val="right"/>
        <w:rPr>
          <w:rFonts w:ascii="Georgia" w:hAnsi="Georgia"/>
          <w:sz w:val="12"/>
          <w:szCs w:val="12"/>
        </w:rPr>
      </w:pPr>
    </w:p>
    <w:p w14:paraId="394DE3A9" w14:textId="77777777" w:rsidR="00E10F8C" w:rsidRDefault="00E10F8C" w:rsidP="006A251A">
      <w:pPr>
        <w:jc w:val="right"/>
        <w:rPr>
          <w:rFonts w:ascii="Georgia" w:hAnsi="Georgia"/>
          <w:sz w:val="12"/>
          <w:szCs w:val="12"/>
        </w:rPr>
      </w:pPr>
    </w:p>
    <w:p w14:paraId="7BBCF8DC" w14:textId="77777777" w:rsidR="00E10F8C" w:rsidRDefault="00E10F8C" w:rsidP="006A251A">
      <w:pPr>
        <w:jc w:val="right"/>
        <w:rPr>
          <w:rFonts w:ascii="Georgia" w:hAnsi="Georgia"/>
          <w:sz w:val="12"/>
          <w:szCs w:val="12"/>
        </w:rPr>
      </w:pPr>
    </w:p>
    <w:p w14:paraId="41CA7AC9" w14:textId="7C2392A0" w:rsidR="006A251A" w:rsidRPr="00E10F8C" w:rsidRDefault="00E10F8C" w:rsidP="006A251A">
      <w:pPr>
        <w:jc w:val="right"/>
        <w:rPr>
          <w:rFonts w:ascii="Georgia" w:hAnsi="Georgia"/>
          <w:sz w:val="12"/>
          <w:szCs w:val="12"/>
          <w:lang w:val="da-DK"/>
        </w:rPr>
      </w:pPr>
      <w:r>
        <w:rPr>
          <w:rFonts w:ascii="Georgia" w:hAnsi="Georgia"/>
          <w:sz w:val="12"/>
          <w:szCs w:val="12"/>
        </w:rPr>
        <w:fldChar w:fldCharType="begin"/>
      </w:r>
      <w:r w:rsidRPr="00E10F8C">
        <w:rPr>
          <w:rFonts w:ascii="Georgia" w:hAnsi="Georgia"/>
          <w:sz w:val="12"/>
          <w:szCs w:val="12"/>
          <w:lang w:val="da-DK"/>
        </w:rPr>
        <w:instrText xml:space="preserve"> FILENAME  \p  \* MERGEFORMAT </w:instrText>
      </w:r>
      <w:r>
        <w:rPr>
          <w:rFonts w:ascii="Georgia" w:hAnsi="Georgia"/>
          <w:sz w:val="12"/>
          <w:szCs w:val="12"/>
        </w:rPr>
        <w:fldChar w:fldCharType="separate"/>
      </w:r>
      <w:r w:rsidRPr="00E10F8C">
        <w:rPr>
          <w:rFonts w:ascii="Georgia" w:hAnsi="Georgia"/>
          <w:noProof/>
          <w:sz w:val="12"/>
          <w:szCs w:val="12"/>
          <w:lang w:val="da-DK"/>
        </w:rPr>
        <w:t>O:\HE_ADM-Forskeruddannelsen\Doktorafhandlinger\Dokumentskabeloner\3. Bedømmelse\Skabelon_bedoemmelse_af_disputats_EN.docx</w:t>
      </w:r>
      <w:r>
        <w:rPr>
          <w:rFonts w:ascii="Georgia" w:hAnsi="Georgia"/>
          <w:sz w:val="12"/>
          <w:szCs w:val="12"/>
        </w:rPr>
        <w:fldChar w:fldCharType="end"/>
      </w:r>
    </w:p>
    <w:sectPr w:rsidR="006A251A" w:rsidRPr="00E10F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6A2B" w14:textId="77777777" w:rsidR="000467DC" w:rsidRDefault="000467DC" w:rsidP="00A97983">
      <w:pPr>
        <w:spacing w:after="0" w:line="240" w:lineRule="auto"/>
      </w:pPr>
      <w:r>
        <w:separator/>
      </w:r>
    </w:p>
  </w:endnote>
  <w:endnote w:type="continuationSeparator" w:id="0">
    <w:p w14:paraId="072C98A5" w14:textId="77777777" w:rsidR="000467DC" w:rsidRDefault="000467DC" w:rsidP="00A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FD70" w14:textId="77777777" w:rsidR="00C401C6" w:rsidRDefault="00C401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178F" w14:textId="77777777" w:rsidR="00C401C6" w:rsidRDefault="00C401C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ABB4" w14:textId="77777777" w:rsidR="00C401C6" w:rsidRDefault="00C40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DE8A" w14:textId="77777777" w:rsidR="000467DC" w:rsidRDefault="000467DC" w:rsidP="00A97983">
      <w:pPr>
        <w:spacing w:after="0" w:line="240" w:lineRule="auto"/>
      </w:pPr>
      <w:r>
        <w:separator/>
      </w:r>
    </w:p>
  </w:footnote>
  <w:footnote w:type="continuationSeparator" w:id="0">
    <w:p w14:paraId="016477EB" w14:textId="77777777" w:rsidR="000467DC" w:rsidRDefault="000467DC" w:rsidP="00A9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6E3A" w14:textId="77777777" w:rsidR="00C401C6" w:rsidRDefault="00C401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5974" w14:textId="77777777" w:rsidR="00A97983" w:rsidRDefault="00A97983" w:rsidP="00A97983">
    <w:pPr>
      <w:pStyle w:val="Sidehoved"/>
    </w:pPr>
    <w:r>
      <w:rPr>
        <w:noProof/>
        <w:lang w:val="da-DK" w:eastAsia="da-DK"/>
      </w:rPr>
      <mc:AlternateContent>
        <mc:Choice Requires="wps">
          <w:drawing>
            <wp:anchor distT="0" distB="0" distL="114300" distR="114300" simplePos="0" relativeHeight="251659264" behindDoc="0" locked="0" layoutInCell="1" allowOverlap="1" wp14:anchorId="55D91EDD" wp14:editId="0581D86F">
              <wp:simplePos x="0" y="0"/>
              <wp:positionH relativeFrom="page">
                <wp:posOffset>1468755</wp:posOffset>
              </wp:positionH>
              <wp:positionV relativeFrom="page">
                <wp:posOffset>363220</wp:posOffset>
              </wp:positionV>
              <wp:extent cx="5400040" cy="739140"/>
              <wp:effectExtent l="0" t="0" r="10160" b="381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C2D2" w14:textId="77777777" w:rsidR="00A97983" w:rsidRDefault="00A97983" w:rsidP="00A97983">
                          <w:pPr>
                            <w:pStyle w:val="Template-Parentlogoname"/>
                            <w:rPr>
                              <w:rFonts w:ascii="Georgia" w:hAnsi="Georgia"/>
                            </w:rPr>
                          </w:pPr>
                          <w:bookmarkStart w:id="1" w:name="SD_OFF_Parent"/>
                          <w:r>
                            <w:rPr>
                              <w:rFonts w:ascii="Georgia" w:eastAsia="Georgia" w:hAnsi="Georgia" w:cs="Georgia"/>
                              <w:lang w:val="en-GB" w:bidi="en-GB"/>
                            </w:rPr>
                            <w:t>Aarhus</w:t>
                          </w:r>
                          <w:r>
                            <w:rPr>
                              <w:rFonts w:ascii="Georgia" w:eastAsia="Georgia" w:hAnsi="Georgia" w:cs="Georgia"/>
                              <w:lang w:val="en-GB" w:bidi="en-GB"/>
                            </w:rPr>
                            <w:br/>
                            <w:t>University</w:t>
                          </w:r>
                          <w:bookmarkEnd w:id="1"/>
                        </w:p>
                        <w:p w14:paraId="3BF996C8" w14:textId="77777777" w:rsidR="00A97983" w:rsidRDefault="00A97983" w:rsidP="00A97983">
                          <w:pPr>
                            <w:pStyle w:val="Template-Parentlogoname"/>
                            <w:rPr>
                              <w:rFonts w:ascii="Georgia" w:hAnsi="Georgia"/>
                            </w:rPr>
                          </w:pPr>
                          <w:r>
                            <w:rPr>
                              <w:rFonts w:ascii="Georgia" w:eastAsia="Georgia" w:hAnsi="Georgia" w:cs="Georgia"/>
                              <w:lang w:val="en-GB" w:bidi="en-GB"/>
                            </w:rPr>
                            <w:t>Health</w:t>
                          </w:r>
                        </w:p>
                        <w:p w14:paraId="711A3BBD" w14:textId="77777777" w:rsidR="00A97983" w:rsidRDefault="00A97983" w:rsidP="00A97983">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1EDD" id="_x0000_t202" coordsize="21600,21600" o:spt="202" path="m,l,21600r21600,l21600,xe">
              <v:stroke joinstyle="miter"/>
              <v:path gradientshapeok="t" o:connecttype="rect"/>
            </v:shapetype>
            <v:shape id="Tekstboks 6"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" filled="f" stroked="f">
              <v:textbox inset="0,0,0,0">
                <w:txbxContent>
                  <w:p w14:paraId="00F7C2D2" w14:textId="77777777" w:rsidR="00A97983" w:rsidRDefault="00A97983" w:rsidP="00A97983">
                    <w:pPr>
                      <w:pStyle w:val="Template-Parentlogoname"/>
                      <w:rPr>
                        <w:rFonts w:ascii="Georgia" w:hAnsi="Georgia"/>
                      </w:rPr>
                    </w:pPr>
                    <w:bookmarkStart w:id="3" w:name="SD_OFF_Parent"/>
                    <w:r>
                      <w:rPr>
                        <w:rFonts w:ascii="Georgia" w:eastAsia="Georgia" w:hAnsi="Georgia" w:cs="Georgia"/>
                        <w:lang w:val="en-GB" w:bidi="en-GB"/>
                      </w:rPr>
                      <w:t>Aarhus</w:t>
                    </w:r>
                    <w:r>
                      <w:rPr>
                        <w:rFonts w:ascii="Georgia" w:eastAsia="Georgia" w:hAnsi="Georgia" w:cs="Georgia"/>
                        <w:lang w:val="en-GB" w:bidi="en-GB"/>
                      </w:rPr>
                      <w:br/>
                      <w:t>University</w:t>
                    </w:r>
                    <w:bookmarkEnd w:id="3"/>
                  </w:p>
                  <w:p w14:paraId="3BF996C8" w14:textId="77777777" w:rsidR="00A97983" w:rsidRDefault="00A97983" w:rsidP="00A97983">
                    <w:pPr>
                      <w:pStyle w:val="Template-Parentlogoname"/>
                      <w:rPr>
                        <w:rFonts w:ascii="Georgia" w:hAnsi="Georgia"/>
                      </w:rPr>
                    </w:pPr>
                    <w:r>
                      <w:rPr>
                        <w:rFonts w:ascii="Georgia" w:eastAsia="Georgia" w:hAnsi="Georgia" w:cs="Georgia"/>
                        <w:lang w:val="en-GB" w:bidi="en-GB"/>
                      </w:rPr>
                      <w:t>Health</w:t>
                    </w:r>
                  </w:p>
                  <w:p w14:paraId="711A3BBD" w14:textId="77777777" w:rsidR="00A97983" w:rsidRDefault="00A97983" w:rsidP="00A97983">
                    <w:pPr>
                      <w:pStyle w:val="Template-Unitnamelogoname"/>
                    </w:pPr>
                    <w:bookmarkStart w:id="4" w:name="SD_OFF_UnitName"/>
                    <w:bookmarkEnd w:id="4"/>
                  </w:p>
                </w:txbxContent>
              </v:textbox>
              <w10:wrap anchorx="page" anchory="page"/>
            </v:shape>
          </w:pict>
        </mc:Fallback>
      </mc:AlternateContent>
    </w:r>
    <w:r>
      <w:rPr>
        <w:noProof/>
        <w:lang w:val="da-DK" w:eastAsia="da-DK"/>
      </w:rPr>
      <mc:AlternateContent>
        <mc:Choice Requires="wpg">
          <w:drawing>
            <wp:anchor distT="0" distB="0" distL="114300" distR="114300" simplePos="0" relativeHeight="251660288" behindDoc="0" locked="0" layoutInCell="1" allowOverlap="1" wp14:anchorId="6158CD20" wp14:editId="26C2244F">
              <wp:simplePos x="0" y="0"/>
              <wp:positionH relativeFrom="page">
                <wp:posOffset>720090</wp:posOffset>
              </wp:positionH>
              <wp:positionV relativeFrom="page">
                <wp:posOffset>360045</wp:posOffset>
              </wp:positionV>
              <wp:extent cx="609600" cy="304800"/>
              <wp:effectExtent l="0" t="0" r="704850" b="361950"/>
              <wp:wrapNone/>
              <wp:docPr id="5" name="Gruppe 5"/>
              <wp:cNvGraphicFramePr/>
              <a:graphic xmlns:a="http://schemas.openxmlformats.org/drawingml/2006/main">
                <a:graphicData uri="http://schemas.microsoft.com/office/word/2010/wordprocessingGroup">
                  <wpg:wgp>
                    <wpg:cNvGrpSpPr/>
                    <wpg:grpSpPr>
                      <a:xfrm>
                        <a:off x="0" y="0"/>
                        <a:ext cx="1329690" cy="664845"/>
                        <a:chOff x="0" y="0"/>
                        <a:chExt cx="1329690" cy="664845"/>
                      </a:xfrm>
                    </wpg:grpSpPr>
                    <wps:wsp>
                      <wps:cNvPr id="7" name="Rektangel 7"/>
                      <wps:cNvSpPr/>
                      <wps:spPr>
                        <a:xfrm>
                          <a:off x="720090" y="360045"/>
                          <a:ext cx="609600" cy="304800"/>
                        </a:xfrm>
                        <a:prstGeom prst="rect">
                          <a:avLst/>
                        </a:prstGeom>
                        <a:noFill/>
                        <a:ln>
                          <a:noFill/>
                        </a:ln>
                      </wps:spPr>
                      <wps:bodyPr/>
                    </wps:wsp>
                    <wps:wsp>
                      <wps:cNvPr id="8"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99010" id="Gruppe 5" o:spid="_x0000_s1026" style="position:absolute;margin-left:56.7pt;margin-top:28.35pt;width:48pt;height:24pt;z-index:251660288;mso-position-horizontal-relative:page;mso-position-vertical-relative:page" coordsize="1329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">
              <v:rect id="Rektangel 7" o:spid="_x0000_s1027" style="position:absolute;left:7200;top:3600;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" filled="f" stroked="f"/>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14:paraId="02C4A24B" w14:textId="77777777" w:rsidR="00A97983" w:rsidRDefault="00A979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3881" w14:textId="77777777" w:rsidR="00C401C6" w:rsidRDefault="00C401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926B68"/>
    <w:lvl w:ilvl="0">
      <w:start w:val="1"/>
      <w:numFmt w:val="decimal"/>
      <w:pStyle w:val="Opstilling-talellerbogst"/>
      <w:lvlText w:val="%1."/>
      <w:lvlJc w:val="left"/>
      <w:pPr>
        <w:tabs>
          <w:tab w:val="num" w:pos="360"/>
        </w:tabs>
        <w:ind w:left="360" w:hanging="360"/>
      </w:pPr>
    </w:lvl>
  </w:abstractNum>
  <w:abstractNum w:abstractNumId="1" w15:restartNumberingAfterBreak="0">
    <w:nsid w:val="0EF449E4"/>
    <w:multiLevelType w:val="hybridMultilevel"/>
    <w:tmpl w:val="1CECFF6E"/>
    <w:lvl w:ilvl="0" w:tplc="1E949532">
      <w:start w:val="1"/>
      <w:numFmt w:val="lowerLetter"/>
      <w:lvlText w:val="%1."/>
      <w:lvlJc w:val="left"/>
      <w:pPr>
        <w:ind w:left="720" w:hanging="360"/>
      </w:pPr>
      <w:rPr>
        <w:rFonts w:eastAsia="Georgia" w:cs="Georg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3D336A"/>
    <w:multiLevelType w:val="hybridMultilevel"/>
    <w:tmpl w:val="05502DDE"/>
    <w:lvl w:ilvl="0" w:tplc="C656584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8074A1"/>
    <w:multiLevelType w:val="hybridMultilevel"/>
    <w:tmpl w:val="1CECFF6E"/>
    <w:lvl w:ilvl="0" w:tplc="1E949532">
      <w:start w:val="1"/>
      <w:numFmt w:val="lowerLetter"/>
      <w:lvlText w:val="%1."/>
      <w:lvlJc w:val="left"/>
      <w:pPr>
        <w:ind w:left="643" w:hanging="360"/>
      </w:pPr>
      <w:rPr>
        <w:rFonts w:eastAsia="Georgia" w:cs="Georg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017414"/>
    <w:multiLevelType w:val="hybridMultilevel"/>
    <w:tmpl w:val="7BB2D34E"/>
    <w:lvl w:ilvl="0" w:tplc="5A9219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83"/>
    <w:rsid w:val="00006C53"/>
    <w:rsid w:val="00016379"/>
    <w:rsid w:val="0002357E"/>
    <w:rsid w:val="00032D2A"/>
    <w:rsid w:val="000467DC"/>
    <w:rsid w:val="000C49FC"/>
    <w:rsid w:val="000E466C"/>
    <w:rsid w:val="00132E8C"/>
    <w:rsid w:val="0014409D"/>
    <w:rsid w:val="00166861"/>
    <w:rsid w:val="00172C37"/>
    <w:rsid w:val="0024604A"/>
    <w:rsid w:val="002510DC"/>
    <w:rsid w:val="002958AA"/>
    <w:rsid w:val="002B40FD"/>
    <w:rsid w:val="002C7943"/>
    <w:rsid w:val="002E0C04"/>
    <w:rsid w:val="00303CDB"/>
    <w:rsid w:val="003050A6"/>
    <w:rsid w:val="00370131"/>
    <w:rsid w:val="00373C73"/>
    <w:rsid w:val="003C2929"/>
    <w:rsid w:val="00433124"/>
    <w:rsid w:val="004607F5"/>
    <w:rsid w:val="00494E48"/>
    <w:rsid w:val="004B301A"/>
    <w:rsid w:val="004D12EC"/>
    <w:rsid w:val="004F596C"/>
    <w:rsid w:val="0052050F"/>
    <w:rsid w:val="0055578C"/>
    <w:rsid w:val="00567E1E"/>
    <w:rsid w:val="00584F97"/>
    <w:rsid w:val="005930F8"/>
    <w:rsid w:val="005A0564"/>
    <w:rsid w:val="005D4329"/>
    <w:rsid w:val="005D6D8B"/>
    <w:rsid w:val="005E271B"/>
    <w:rsid w:val="005F14BB"/>
    <w:rsid w:val="00625F55"/>
    <w:rsid w:val="00645AAB"/>
    <w:rsid w:val="006A251A"/>
    <w:rsid w:val="006D0403"/>
    <w:rsid w:val="006E1527"/>
    <w:rsid w:val="00702A41"/>
    <w:rsid w:val="007456F1"/>
    <w:rsid w:val="007465E8"/>
    <w:rsid w:val="007751B8"/>
    <w:rsid w:val="00782149"/>
    <w:rsid w:val="007D33A5"/>
    <w:rsid w:val="00832503"/>
    <w:rsid w:val="008B2E27"/>
    <w:rsid w:val="008E17B6"/>
    <w:rsid w:val="008F4E24"/>
    <w:rsid w:val="00902177"/>
    <w:rsid w:val="009524B6"/>
    <w:rsid w:val="00995914"/>
    <w:rsid w:val="009A186F"/>
    <w:rsid w:val="009D6509"/>
    <w:rsid w:val="00A1191C"/>
    <w:rsid w:val="00A60BA0"/>
    <w:rsid w:val="00A97983"/>
    <w:rsid w:val="00AA062E"/>
    <w:rsid w:val="00AA133A"/>
    <w:rsid w:val="00AB32A3"/>
    <w:rsid w:val="00AF4B85"/>
    <w:rsid w:val="00AF4DA0"/>
    <w:rsid w:val="00BB0B46"/>
    <w:rsid w:val="00BD54BA"/>
    <w:rsid w:val="00BF32B4"/>
    <w:rsid w:val="00C140B0"/>
    <w:rsid w:val="00C2217A"/>
    <w:rsid w:val="00C3548C"/>
    <w:rsid w:val="00C401C6"/>
    <w:rsid w:val="00C43858"/>
    <w:rsid w:val="00CB060E"/>
    <w:rsid w:val="00CB493F"/>
    <w:rsid w:val="00CF5141"/>
    <w:rsid w:val="00DA3A75"/>
    <w:rsid w:val="00E10F8C"/>
    <w:rsid w:val="00E228B1"/>
    <w:rsid w:val="00E84620"/>
    <w:rsid w:val="00E8744B"/>
    <w:rsid w:val="00ED3E73"/>
    <w:rsid w:val="00EE7FB8"/>
    <w:rsid w:val="00F04DFF"/>
    <w:rsid w:val="00F2782D"/>
    <w:rsid w:val="00FF422A"/>
    <w:rsid w:val="00FF6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B2D8F9"/>
  <w15:docId w15:val="{9605E897-0738-48C3-A0C9-68F5D63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A97983"/>
    <w:pPr>
      <w:numPr>
        <w:numId w:val="1"/>
      </w:numPr>
      <w:contextualSpacing/>
    </w:pPr>
  </w:style>
  <w:style w:type="paragraph" w:styleId="Listeafsnit">
    <w:name w:val="List Paragraph"/>
    <w:basedOn w:val="Normal"/>
    <w:uiPriority w:val="34"/>
    <w:qFormat/>
    <w:rsid w:val="00A97983"/>
    <w:pPr>
      <w:ind w:left="720"/>
      <w:contextualSpacing/>
    </w:pPr>
  </w:style>
  <w:style w:type="paragraph" w:styleId="Sidehoved">
    <w:name w:val="header"/>
    <w:basedOn w:val="Normal"/>
    <w:link w:val="SidehovedTegn"/>
    <w:unhideWhenUsed/>
    <w:rsid w:val="00A97983"/>
    <w:pPr>
      <w:tabs>
        <w:tab w:val="center" w:pos="4513"/>
        <w:tab w:val="right" w:pos="9026"/>
      </w:tabs>
      <w:spacing w:after="0" w:line="240" w:lineRule="auto"/>
    </w:pPr>
  </w:style>
  <w:style w:type="character" w:customStyle="1" w:styleId="SidehovedTegn">
    <w:name w:val="Sidehoved Tegn"/>
    <w:basedOn w:val="Standardskrifttypeiafsnit"/>
    <w:link w:val="Sidehoved"/>
    <w:rsid w:val="00A97983"/>
  </w:style>
  <w:style w:type="paragraph" w:styleId="Sidefod">
    <w:name w:val="footer"/>
    <w:basedOn w:val="Normal"/>
    <w:link w:val="SidefodTegn"/>
    <w:uiPriority w:val="99"/>
    <w:unhideWhenUsed/>
    <w:rsid w:val="00A9798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7983"/>
  </w:style>
  <w:style w:type="paragraph" w:customStyle="1" w:styleId="Template-Parentlogoname">
    <w:name w:val="Template - Parent logoname"/>
    <w:basedOn w:val="Normal"/>
    <w:semiHidden/>
    <w:rsid w:val="00A97983"/>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97983"/>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3050A6"/>
    <w:rPr>
      <w:sz w:val="16"/>
      <w:szCs w:val="16"/>
    </w:rPr>
  </w:style>
  <w:style w:type="paragraph" w:styleId="Kommentartekst">
    <w:name w:val="annotation text"/>
    <w:basedOn w:val="Normal"/>
    <w:link w:val="KommentartekstTegn"/>
    <w:uiPriority w:val="99"/>
    <w:semiHidden/>
    <w:unhideWhenUsed/>
    <w:rsid w:val="003050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50A6"/>
    <w:rPr>
      <w:sz w:val="20"/>
      <w:szCs w:val="20"/>
    </w:rPr>
  </w:style>
  <w:style w:type="paragraph" w:styleId="Kommentaremne">
    <w:name w:val="annotation subject"/>
    <w:basedOn w:val="Kommentartekst"/>
    <w:next w:val="Kommentartekst"/>
    <w:link w:val="KommentaremneTegn"/>
    <w:uiPriority w:val="99"/>
    <w:semiHidden/>
    <w:unhideWhenUsed/>
    <w:rsid w:val="003050A6"/>
    <w:rPr>
      <w:b/>
      <w:bCs/>
    </w:rPr>
  </w:style>
  <w:style w:type="character" w:customStyle="1" w:styleId="KommentaremneTegn">
    <w:name w:val="Kommentaremne Tegn"/>
    <w:basedOn w:val="KommentartekstTegn"/>
    <w:link w:val="Kommentaremne"/>
    <w:uiPriority w:val="99"/>
    <w:semiHidden/>
    <w:rsid w:val="003050A6"/>
    <w:rPr>
      <w:b/>
      <w:bCs/>
      <w:sz w:val="20"/>
      <w:szCs w:val="20"/>
    </w:rPr>
  </w:style>
  <w:style w:type="paragraph" w:styleId="Markeringsbobletekst">
    <w:name w:val="Balloon Text"/>
    <w:basedOn w:val="Normal"/>
    <w:link w:val="MarkeringsbobletekstTegn"/>
    <w:uiPriority w:val="99"/>
    <w:semiHidden/>
    <w:unhideWhenUsed/>
    <w:rsid w:val="003050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50A6"/>
    <w:rPr>
      <w:rFonts w:ascii="Tahoma" w:hAnsi="Tahoma" w:cs="Tahoma"/>
      <w:sz w:val="16"/>
      <w:szCs w:val="16"/>
    </w:rPr>
  </w:style>
  <w:style w:type="table" w:styleId="Tabel-Gitter">
    <w:name w:val="Table Grid"/>
    <w:basedOn w:val="Tabel-Normal"/>
    <w:uiPriority w:val="59"/>
    <w:rsid w:val="0030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3668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Lene Krarup Monrad</cp:lastModifiedBy>
  <cp:revision>2</cp:revision>
  <cp:lastPrinted>2018-03-14T13:23:00Z</cp:lastPrinted>
  <dcterms:created xsi:type="dcterms:W3CDTF">2019-12-09T10:12:00Z</dcterms:created>
  <dcterms:modified xsi:type="dcterms:W3CDTF">2019-12-09T10:12:00Z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