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1F4F54" w14:textId="7F80F5BE" w:rsidR="00143D4A" w:rsidRPr="00143D4A" w:rsidRDefault="00BB57EF" w:rsidP="00143D4A">
      <w:pPr>
        <w:pStyle w:val="Titel"/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</w:pPr>
      <w:r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Rekrutteringspakke og </w:t>
      </w:r>
      <w:r w:rsid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p</w:t>
      </w:r>
      <w:r w:rsidR="00006EE6" w:rsidRPr="009C185F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 xml:space="preserve">rocesplan </w:t>
      </w:r>
      <w:r w:rsidR="00006EE6">
        <w:rPr>
          <w:rStyle w:val="Kraftigfremhvning"/>
          <w:rFonts w:ascii="AU Passata" w:hAnsi="AU Passata"/>
          <w:b w:val="0"/>
          <w:i w:val="0"/>
          <w:color w:val="auto"/>
          <w:sz w:val="40"/>
          <w:szCs w:val="40"/>
        </w:rPr>
        <w:t>- professor</w:t>
      </w:r>
    </w:p>
    <w:p w14:paraId="5548A142" w14:textId="77777777" w:rsidR="003C3F22" w:rsidRPr="00064286" w:rsidRDefault="003C3F22" w:rsidP="003C3F2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Dette er et værktøj til institutlederen til brug for planlægning af rekrutteringsprocessen i den indledende dialog med prodekan for forskning. </w:t>
      </w:r>
      <w:r w:rsidRPr="00064286">
        <w:rPr>
          <w:rFonts w:ascii="AU Passata" w:hAnsi="AU Passata"/>
          <w:sz w:val="20"/>
          <w:szCs w:val="20"/>
        </w:rPr>
        <w:t>Instituttet beskriver følgende</w:t>
      </w:r>
      <w:r>
        <w:rPr>
          <w:rFonts w:ascii="AU Passata" w:hAnsi="AU Passata"/>
          <w:sz w:val="20"/>
          <w:szCs w:val="20"/>
        </w:rPr>
        <w:t xml:space="preserve"> rekrutteringspakke ca. 11. mdr. </w:t>
      </w:r>
      <w:r w:rsidRPr="00064286">
        <w:rPr>
          <w:rFonts w:ascii="AU Passata" w:hAnsi="AU Passata"/>
          <w:sz w:val="20"/>
          <w:szCs w:val="20"/>
        </w:rPr>
        <w:t>før påtænkt tiltrædelse.</w:t>
      </w:r>
    </w:p>
    <w:p w14:paraId="5E5F45E7" w14:textId="0BEBECC5" w:rsidR="003C3F22" w:rsidRDefault="003C3F22" w:rsidP="003C3F22">
      <w:pPr>
        <w:rPr>
          <w:rFonts w:ascii="AU Passata" w:hAnsi="AU Passata"/>
          <w:sz w:val="20"/>
          <w:szCs w:val="20"/>
        </w:rPr>
      </w:pPr>
      <w:r>
        <w:rPr>
          <w:rFonts w:ascii="AU Passata" w:hAnsi="AU Passata"/>
          <w:sz w:val="20"/>
          <w:szCs w:val="20"/>
        </w:rPr>
        <w:t xml:space="preserve">Instituttet har flere muligheder for at afkorte processen – se venligst, hvor instituttet har ansvar for de enkelte delprocesser, hvoraf nogle kan køre sideløbende. </w:t>
      </w:r>
    </w:p>
    <w:p w14:paraId="74E701A1" w14:textId="77777777" w:rsidR="003C3F22" w:rsidRDefault="003C3F22" w:rsidP="003C3F22">
      <w:pPr>
        <w:rPr>
          <w:rFonts w:ascii="AU Passata" w:hAnsi="AU Passata"/>
          <w:sz w:val="20"/>
          <w:szCs w:val="20"/>
        </w:rPr>
      </w:pPr>
    </w:p>
    <w:p w14:paraId="0A04B553" w14:textId="4A91615B" w:rsidR="00423546" w:rsidRPr="009C185F" w:rsidRDefault="00293A1D">
      <w:pPr>
        <w:rPr>
          <w:rFonts w:eastAsiaTheme="majorEastAsia" w:cstheme="majorBidi"/>
          <w:b/>
          <w:bCs/>
          <w:iCs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>Rekrutteringspakke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34EDD" w14:paraId="50714036" w14:textId="77777777" w:rsidTr="00734EDD">
        <w:tc>
          <w:tcPr>
            <w:tcW w:w="3209" w:type="dxa"/>
          </w:tcPr>
          <w:p w14:paraId="15D51CBD" w14:textId="6478CACC" w:rsidR="00734EDD" w:rsidRDefault="00734EDD">
            <w:pPr>
              <w:rPr>
                <w:rFonts w:ascii="AU Passata" w:hAnsi="AU Passata"/>
                <w:sz w:val="20"/>
                <w:szCs w:val="20"/>
              </w:rPr>
            </w:pPr>
            <w:r w:rsidRPr="001409B6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Rekrutteringspakken</w:t>
            </w:r>
          </w:p>
        </w:tc>
        <w:tc>
          <w:tcPr>
            <w:tcW w:w="3209" w:type="dxa"/>
          </w:tcPr>
          <w:p w14:paraId="2BBC2C11" w14:textId="3688A924" w:rsidR="00734EDD" w:rsidRPr="00E140A8" w:rsidRDefault="00E140A8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E140A8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Eksempelvis</w:t>
            </w:r>
          </w:p>
        </w:tc>
        <w:tc>
          <w:tcPr>
            <w:tcW w:w="3210" w:type="dxa"/>
          </w:tcPr>
          <w:p w14:paraId="6CF364DC" w14:textId="6CF2C7D7" w:rsidR="00734EDD" w:rsidRDefault="00CD44FC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Instituttets b</w:t>
            </w:r>
            <w:r w:rsidR="00E140A8"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emærkninger</w:t>
            </w:r>
          </w:p>
        </w:tc>
      </w:tr>
      <w:tr w:rsidR="00734EDD" w14:paraId="52F9AA6F" w14:textId="77777777" w:rsidTr="00734EDD">
        <w:tc>
          <w:tcPr>
            <w:tcW w:w="3209" w:type="dxa"/>
          </w:tcPr>
          <w:p w14:paraId="69E0881D" w14:textId="091629CE" w:rsidR="00F8720B" w:rsidRDefault="00204FB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Ambitionen for stillingen</w:t>
            </w:r>
          </w:p>
          <w:p w14:paraId="70636081" w14:textId="16CC2C83" w:rsidR="00734EDD" w:rsidRDefault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H</w:t>
            </w:r>
            <w:r w:rsidR="00734EDD">
              <w:rPr>
                <w:rFonts w:ascii="AU Passata" w:hAnsi="AU Passata"/>
                <w:sz w:val="20"/>
                <w:szCs w:val="20"/>
              </w:rPr>
              <w:t>erunder faglig opslagstekst med ønskede kvalifikationskrav inden for blandt andet forsknings- og undervisni</w:t>
            </w:r>
            <w:r>
              <w:rPr>
                <w:rFonts w:ascii="AU Passata" w:hAnsi="AU Passata"/>
                <w:sz w:val="20"/>
                <w:szCs w:val="20"/>
              </w:rPr>
              <w:t xml:space="preserve">ngsopgaver, ekstern </w:t>
            </w:r>
            <w:proofErr w:type="spellStart"/>
            <w:r>
              <w:rPr>
                <w:rFonts w:ascii="AU Passata" w:hAnsi="AU Passata"/>
                <w:sz w:val="20"/>
                <w:szCs w:val="20"/>
              </w:rPr>
              <w:t>funding</w:t>
            </w:r>
            <w:proofErr w:type="spellEnd"/>
            <w:r>
              <w:rPr>
                <w:rFonts w:ascii="AU Passata" w:hAnsi="AU Passata"/>
                <w:sz w:val="20"/>
                <w:szCs w:val="20"/>
              </w:rPr>
              <w:t xml:space="preserve"> mv.</w:t>
            </w:r>
          </w:p>
        </w:tc>
        <w:tc>
          <w:tcPr>
            <w:tcW w:w="3209" w:type="dxa"/>
          </w:tcPr>
          <w:p w14:paraId="2F7A1ED0" w14:textId="165B7B9D" w:rsidR="00734EDD" w:rsidRDefault="001409B6" w:rsidP="00204FB6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Professoratets titel </w:t>
            </w:r>
            <w:r w:rsidR="00204FB6">
              <w:rPr>
                <w:rFonts w:ascii="AU Passata" w:hAnsi="AU Passata"/>
                <w:sz w:val="20"/>
                <w:szCs w:val="20"/>
              </w:rPr>
              <w:t>på dansk/engelsk, fagområde</w:t>
            </w:r>
            <w:r>
              <w:rPr>
                <w:rFonts w:ascii="AU Passata" w:hAnsi="AU Passata"/>
                <w:sz w:val="20"/>
                <w:szCs w:val="20"/>
              </w:rPr>
              <w:t>, kort begrundelse for oprettelse af professorat, kort beskrivelse af det specifikke forskningsområde, hvilke undervisningsopgaver er tilknyttet professoratet</w:t>
            </w:r>
            <w:r w:rsidR="00607323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7AFCE567" w14:textId="77777777" w:rsidR="00734EDD" w:rsidRDefault="00734EDD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676C6D69" w14:textId="77777777" w:rsidTr="00734EDD">
        <w:tc>
          <w:tcPr>
            <w:tcW w:w="3209" w:type="dxa"/>
          </w:tcPr>
          <w:p w14:paraId="65392673" w14:textId="7384BFE9" w:rsidR="00F8720B" w:rsidRPr="00BB57EF" w:rsidRDefault="00045B16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hyperlink r:id="rId8" w:history="1">
              <w:r w:rsidR="00F8720B" w:rsidRPr="0050357C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Shortlist</w:t>
              </w:r>
            </w:hyperlink>
          </w:p>
        </w:tc>
        <w:tc>
          <w:tcPr>
            <w:tcW w:w="3209" w:type="dxa"/>
          </w:tcPr>
          <w:p w14:paraId="5C84E557" w14:textId="6204DE9A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Angives hvorvidt der skal anvendes shortlist på stillingen.</w:t>
            </w:r>
          </w:p>
        </w:tc>
        <w:tc>
          <w:tcPr>
            <w:tcW w:w="3210" w:type="dxa"/>
          </w:tcPr>
          <w:p w14:paraId="715F1318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207B7557" w14:textId="77777777" w:rsidTr="00734EDD">
        <w:tc>
          <w:tcPr>
            <w:tcW w:w="3209" w:type="dxa"/>
          </w:tcPr>
          <w:p w14:paraId="379F434D" w14:textId="585ED1BD" w:rsidR="00F8720B" w:rsidRPr="00BB57EF" w:rsidRDefault="00F8720B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>Finansiering</w:t>
            </w:r>
          </w:p>
        </w:tc>
        <w:tc>
          <w:tcPr>
            <w:tcW w:w="3209" w:type="dxa"/>
          </w:tcPr>
          <w:p w14:paraId="73E5B497" w14:textId="52EC4F5F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Eksterne eller ordinære midler, hvem betaler hvor meget, etableringsomkostninger, evt. faktureringsoplysninger</w:t>
            </w:r>
            <w:r w:rsidR="006C62AD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3210" w:type="dxa"/>
          </w:tcPr>
          <w:p w14:paraId="63C0264B" w14:textId="4C4AA8F3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Type af midler: </w:t>
            </w:r>
            <w:sdt>
              <w:sdtPr>
                <w:rPr>
                  <w:rFonts w:ascii="AU Passata" w:hAnsi="AU Passata"/>
                  <w:sz w:val="20"/>
                  <w:szCs w:val="20"/>
                </w:rPr>
                <w:id w:val="402108653"/>
                <w:placeholder>
                  <w:docPart w:val="9A9079452AA5449F89405BAC82373059"/>
                </w:placeholder>
                <w:dropDownList>
                  <w:listItem w:displayText="VÆLG" w:value="VÆLG"/>
                  <w:listItem w:displayText="Eksterne" w:value="Eksterne"/>
                  <w:listItem w:displayText="Ordinære" w:value="Ordinære"/>
                </w:dropDownList>
              </w:sdtPr>
              <w:sdtEndPr/>
              <w:sdtContent>
                <w:r w:rsidR="00311154">
                  <w:rPr>
                    <w:rFonts w:ascii="AU Passata" w:hAnsi="AU Passata"/>
                    <w:sz w:val="20"/>
                    <w:szCs w:val="20"/>
                  </w:rPr>
                  <w:t>VÆLG</w:t>
                </w:r>
              </w:sdtContent>
            </w:sdt>
          </w:p>
          <w:p w14:paraId="5D8A0261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  <w:p w14:paraId="128A3C1A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Delregnskab: </w:t>
            </w:r>
          </w:p>
          <w:p w14:paraId="5C306465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Stednummer:</w:t>
            </w:r>
          </w:p>
          <w:p w14:paraId="47886450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Projektnummer.:</w:t>
            </w:r>
          </w:p>
          <w:p w14:paraId="567D20EF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Aktivitetsnummer:  </w:t>
            </w:r>
          </w:p>
          <w:p w14:paraId="4E4DF9F8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04073F41" w14:textId="77777777" w:rsidTr="00734EDD">
        <w:tc>
          <w:tcPr>
            <w:tcW w:w="3209" w:type="dxa"/>
          </w:tcPr>
          <w:p w14:paraId="4F0C54A4" w14:textId="7284F4E2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Mulighed for ”Startpakke” for professor </w:t>
            </w:r>
            <w:r>
              <w:rPr>
                <w:rFonts w:ascii="AU Passata" w:hAnsi="AU Passata"/>
                <w:b/>
                <w:sz w:val="20"/>
                <w:szCs w:val="20"/>
              </w:rPr>
              <w:t>drøftes</w:t>
            </w:r>
          </w:p>
        </w:tc>
        <w:tc>
          <w:tcPr>
            <w:tcW w:w="3209" w:type="dxa"/>
          </w:tcPr>
          <w:p w14:paraId="2717FC22" w14:textId="40F796E6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Løn, adgang til laboratorier, faciliteter</w:t>
            </w:r>
            <w:r w:rsidR="0064084B">
              <w:rPr>
                <w:rFonts w:ascii="AU Passata" w:hAnsi="AU Passata"/>
                <w:sz w:val="20"/>
                <w:szCs w:val="20"/>
              </w:rPr>
              <w:t xml:space="preserve">, </w:t>
            </w:r>
            <w:r w:rsidR="0064084B" w:rsidRPr="00E6606D">
              <w:rPr>
                <w:rFonts w:ascii="AU Passata" w:hAnsi="AU Passata"/>
                <w:sz w:val="20"/>
                <w:szCs w:val="20"/>
              </w:rPr>
              <w:t>onboarding</w:t>
            </w:r>
            <w:r>
              <w:rPr>
                <w:rFonts w:ascii="AU Passata" w:hAnsi="AU Passata"/>
                <w:sz w:val="20"/>
                <w:szCs w:val="20"/>
              </w:rPr>
              <w:t xml:space="preserve"> mv.</w:t>
            </w:r>
          </w:p>
        </w:tc>
        <w:tc>
          <w:tcPr>
            <w:tcW w:w="3210" w:type="dxa"/>
          </w:tcPr>
          <w:p w14:paraId="5E30750C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627EE1C8" w14:textId="77777777" w:rsidTr="00734EDD">
        <w:tc>
          <w:tcPr>
            <w:tcW w:w="3209" w:type="dxa"/>
          </w:tcPr>
          <w:p w14:paraId="251257B0" w14:textId="29440BF0" w:rsidR="00F8720B" w:rsidRPr="00BB57EF" w:rsidRDefault="00F8720B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Forslag til </w:t>
            </w:r>
            <w:hyperlink r:id="rId9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søgekomité</w:t>
              </w:r>
            </w:hyperlink>
          </w:p>
        </w:tc>
        <w:tc>
          <w:tcPr>
            <w:tcW w:w="3209" w:type="dxa"/>
          </w:tcPr>
          <w:p w14:paraId="4BBAC1D2" w14:textId="509D3CDD" w:rsidR="00F8720B" w:rsidRDefault="00F8720B" w:rsidP="003C3F2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Navn, titel, geografi, e-mail. Vær opmærksom på </w:t>
            </w:r>
            <w:r w:rsidR="003C3F22">
              <w:rPr>
                <w:rFonts w:ascii="AU Passata" w:hAnsi="AU Passata"/>
                <w:sz w:val="20"/>
                <w:szCs w:val="20"/>
              </w:rPr>
              <w:t>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56AA68AF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59D4989A" w14:textId="77777777" w:rsidTr="00734EDD">
        <w:tc>
          <w:tcPr>
            <w:tcW w:w="3209" w:type="dxa"/>
          </w:tcPr>
          <w:p w14:paraId="38A89830" w14:textId="69D6D57D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10" w:history="1">
              <w:r w:rsidRPr="003C3F22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bedømmelsesudvalg</w:t>
              </w:r>
            </w:hyperlink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(særligt AU-eksterne bedømmere)</w:t>
            </w:r>
          </w:p>
        </w:tc>
        <w:tc>
          <w:tcPr>
            <w:tcW w:w="3209" w:type="dxa"/>
          </w:tcPr>
          <w:p w14:paraId="36E33DCF" w14:textId="06AAFA44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Navn, titel, geografi, e-mail. Vær opmærksom på </w:t>
            </w:r>
            <w:r w:rsidR="003C3F22">
              <w:rPr>
                <w:rFonts w:ascii="AU Passata" w:hAnsi="AU Passata"/>
                <w:sz w:val="20"/>
                <w:szCs w:val="20"/>
              </w:rPr>
              <w:t xml:space="preserve">ligestilling </w:t>
            </w:r>
            <w:r>
              <w:rPr>
                <w:rFonts w:ascii="AU Passata" w:hAnsi="AU Passata"/>
                <w:sz w:val="20"/>
                <w:szCs w:val="20"/>
              </w:rPr>
              <w:t xml:space="preserve">og bias. </w:t>
            </w:r>
          </w:p>
        </w:tc>
        <w:tc>
          <w:tcPr>
            <w:tcW w:w="3210" w:type="dxa"/>
          </w:tcPr>
          <w:p w14:paraId="46C6F5E8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1DA67EE8" w14:textId="77777777" w:rsidTr="00734EDD">
        <w:tc>
          <w:tcPr>
            <w:tcW w:w="3209" w:type="dxa"/>
          </w:tcPr>
          <w:p w14:paraId="4BEF252F" w14:textId="708F10A8" w:rsidR="00F8720B" w:rsidRPr="00BB57EF" w:rsidRDefault="00F8720B" w:rsidP="00F8720B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Foreløbigt forslag til </w:t>
            </w:r>
            <w:hyperlink r:id="rId11" w:history="1">
              <w:r w:rsidRPr="00A515DA">
                <w:rPr>
                  <w:rStyle w:val="Hyperlink"/>
                  <w:rFonts w:ascii="AU Passata" w:hAnsi="AU Passata"/>
                  <w:b/>
                  <w:sz w:val="20"/>
                  <w:szCs w:val="20"/>
                </w:rPr>
                <w:t>ansættelsesudvalg</w:t>
              </w:r>
            </w:hyperlink>
          </w:p>
        </w:tc>
        <w:tc>
          <w:tcPr>
            <w:tcW w:w="3209" w:type="dxa"/>
          </w:tcPr>
          <w:p w14:paraId="307262BA" w14:textId="7CFB99CB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Navn, titel, e-mail. Vær opmærksom på </w:t>
            </w:r>
            <w:r w:rsidR="003C3F22">
              <w:rPr>
                <w:rFonts w:ascii="AU Passata" w:hAnsi="AU Passata"/>
                <w:sz w:val="20"/>
                <w:szCs w:val="20"/>
              </w:rPr>
              <w:t>ligestilling</w:t>
            </w:r>
            <w:r>
              <w:rPr>
                <w:rFonts w:ascii="AU Passata" w:hAnsi="AU Passata"/>
                <w:sz w:val="20"/>
                <w:szCs w:val="20"/>
              </w:rPr>
              <w:t xml:space="preserve"> og bias.</w:t>
            </w:r>
          </w:p>
        </w:tc>
        <w:tc>
          <w:tcPr>
            <w:tcW w:w="3210" w:type="dxa"/>
          </w:tcPr>
          <w:p w14:paraId="2F424D91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F8720B" w14:paraId="1E39E683" w14:textId="77777777" w:rsidTr="00734EDD">
        <w:tc>
          <w:tcPr>
            <w:tcW w:w="3209" w:type="dxa"/>
          </w:tcPr>
          <w:p w14:paraId="175F4BD9" w14:textId="178D5348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 w:rsidRPr="00BB57EF">
              <w:rPr>
                <w:rFonts w:ascii="AU Passata" w:hAnsi="AU Passata"/>
                <w:b/>
                <w:sz w:val="20"/>
                <w:szCs w:val="20"/>
              </w:rPr>
              <w:t xml:space="preserve">Foreløbig procesplan for aktuel rekruttering </w:t>
            </w:r>
            <w:r>
              <w:rPr>
                <w:rFonts w:ascii="AU Passata" w:hAnsi="AU Passata"/>
                <w:sz w:val="20"/>
                <w:szCs w:val="20"/>
              </w:rPr>
              <w:t>(understøttet af HR)</w:t>
            </w:r>
          </w:p>
        </w:tc>
        <w:tc>
          <w:tcPr>
            <w:tcW w:w="3209" w:type="dxa"/>
          </w:tcPr>
          <w:p w14:paraId="3DED74D6" w14:textId="6735770A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 nedenfor.</w:t>
            </w:r>
            <w:r w:rsidR="00204FB6">
              <w:rPr>
                <w:rFonts w:ascii="AU Passata" w:hAnsi="AU Passata"/>
                <w:sz w:val="20"/>
                <w:szCs w:val="20"/>
              </w:rPr>
              <w:t xml:space="preserve"> Vær opmærksom på, at der er en procesplan for stillinger hhv. med og uden shortlist.</w:t>
            </w:r>
          </w:p>
        </w:tc>
        <w:tc>
          <w:tcPr>
            <w:tcW w:w="3210" w:type="dxa"/>
          </w:tcPr>
          <w:p w14:paraId="59A807A3" w14:textId="77777777" w:rsidR="00F8720B" w:rsidRDefault="00F8720B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  <w:tr w:rsidR="002E5C93" w14:paraId="2202BC99" w14:textId="77777777" w:rsidTr="00734EDD">
        <w:tc>
          <w:tcPr>
            <w:tcW w:w="3209" w:type="dxa"/>
          </w:tcPr>
          <w:p w14:paraId="6B78C79C" w14:textId="02DEF697" w:rsidR="002E5C93" w:rsidRPr="002E5C93" w:rsidRDefault="002E5C93" w:rsidP="00F8720B">
            <w:pPr>
              <w:rPr>
                <w:rFonts w:ascii="AU Passata" w:hAnsi="AU Passata"/>
                <w:bCs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Progressionsrapport</w:t>
            </w:r>
            <w:r w:rsidR="00045B16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 w:rsidR="00045B16">
              <w:rPr>
                <w:rFonts w:ascii="AU Passata" w:hAnsi="AU Passata"/>
                <w:bCs/>
                <w:sz w:val="20"/>
                <w:szCs w:val="20"/>
              </w:rPr>
              <w:t>(</w:t>
            </w:r>
            <w:r w:rsidR="007C1F88">
              <w:rPr>
                <w:rFonts w:ascii="AU Passata" w:hAnsi="AU Passata"/>
                <w:bCs/>
                <w:sz w:val="20"/>
                <w:szCs w:val="20"/>
              </w:rPr>
              <w:t>hvis relevant)</w:t>
            </w:r>
          </w:p>
        </w:tc>
        <w:tc>
          <w:tcPr>
            <w:tcW w:w="3209" w:type="dxa"/>
          </w:tcPr>
          <w:p w14:paraId="138EA702" w14:textId="77777777" w:rsidR="002E5C93" w:rsidRDefault="002E5C93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3210" w:type="dxa"/>
          </w:tcPr>
          <w:p w14:paraId="62A9AA9A" w14:textId="77777777" w:rsidR="002E5C93" w:rsidRDefault="002E5C93" w:rsidP="00F8720B">
            <w:pPr>
              <w:rPr>
                <w:rFonts w:ascii="AU Passata" w:hAnsi="AU Passata"/>
                <w:sz w:val="20"/>
                <w:szCs w:val="20"/>
              </w:rPr>
            </w:pPr>
          </w:p>
        </w:tc>
      </w:tr>
    </w:tbl>
    <w:p w14:paraId="1D902C4C" w14:textId="1C1B6CB8" w:rsidR="00734EDD" w:rsidRDefault="00734EDD">
      <w:pPr>
        <w:rPr>
          <w:rFonts w:ascii="AU Passata" w:hAnsi="AU Passata"/>
          <w:sz w:val="20"/>
          <w:szCs w:val="20"/>
        </w:rPr>
      </w:pPr>
    </w:p>
    <w:p w14:paraId="6326998C" w14:textId="77777777" w:rsidR="00F8720B" w:rsidRDefault="00F8720B">
      <w:pPr>
        <w:rPr>
          <w:rFonts w:ascii="AU Passata" w:hAnsi="AU Passata"/>
          <w:sz w:val="20"/>
          <w:szCs w:val="20"/>
        </w:rPr>
      </w:pPr>
    </w:p>
    <w:p w14:paraId="139EC9B7" w14:textId="162B58EB" w:rsidR="00A515DA" w:rsidRDefault="00A515DA">
      <w:pPr>
        <w:rPr>
          <w:rFonts w:ascii="AU Passata" w:hAnsi="AU Passata"/>
          <w:sz w:val="20"/>
          <w:szCs w:val="20"/>
        </w:rPr>
      </w:pPr>
    </w:p>
    <w:p w14:paraId="17FEED6A" w14:textId="41C71C93" w:rsidR="008D3CCB" w:rsidRDefault="008D3CCB">
      <w:pPr>
        <w:rPr>
          <w:rFonts w:ascii="AU Passata" w:hAnsi="AU Passata"/>
          <w:sz w:val="20"/>
          <w:szCs w:val="20"/>
        </w:rPr>
      </w:pPr>
    </w:p>
    <w:p w14:paraId="0EA019C2" w14:textId="77777777" w:rsidR="003C3F22" w:rsidRDefault="003C3F22">
      <w:pPr>
        <w:rPr>
          <w:rFonts w:ascii="AU Passata" w:hAnsi="AU Passata"/>
          <w:sz w:val="20"/>
          <w:szCs w:val="20"/>
        </w:rPr>
      </w:pPr>
    </w:p>
    <w:p w14:paraId="6FEECC19" w14:textId="77777777" w:rsidR="00204FB6" w:rsidRDefault="00204FB6">
      <w:pPr>
        <w:rPr>
          <w:rFonts w:ascii="AU Passata" w:hAnsi="AU Passata"/>
          <w:sz w:val="20"/>
          <w:szCs w:val="20"/>
        </w:rPr>
      </w:pPr>
    </w:p>
    <w:p w14:paraId="79CFEC9C" w14:textId="2D58738D" w:rsidR="00A515DA" w:rsidRPr="009C185F" w:rsidRDefault="00A515DA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</w:t>
      </w:r>
      <w:r w:rsidR="008A733E" w:rsidRPr="009C185F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uden shortlist </w:t>
      </w:r>
    </w:p>
    <w:tbl>
      <w:tblPr>
        <w:tblStyle w:val="Tabel-Gitter"/>
        <w:tblW w:w="10207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1277"/>
        <w:gridCol w:w="2126"/>
        <w:gridCol w:w="5670"/>
        <w:gridCol w:w="1134"/>
      </w:tblGrid>
      <w:tr w:rsidR="009C185F" w14:paraId="681A8982" w14:textId="2AD48EB5" w:rsidTr="00204FB6">
        <w:trPr>
          <w:trHeight w:val="361"/>
        </w:trPr>
        <w:tc>
          <w:tcPr>
            <w:tcW w:w="1277" w:type="dxa"/>
          </w:tcPr>
          <w:p w14:paraId="0F5F0C04" w14:textId="44D37CE7" w:rsidR="00A515DA" w:rsidRDefault="00A515DA" w:rsidP="00C87108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26" w:type="dxa"/>
          </w:tcPr>
          <w:p w14:paraId="64078C7D" w14:textId="08891E60" w:rsidR="00A515DA" w:rsidRDefault="00A515DA" w:rsidP="00C87108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70" w:type="dxa"/>
          </w:tcPr>
          <w:p w14:paraId="10A5863B" w14:textId="38AA7392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134" w:type="dxa"/>
          </w:tcPr>
          <w:p w14:paraId="391B51B6" w14:textId="74121F82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9C185F" w14:paraId="395A226F" w14:textId="652AE4FA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446270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85994B0" w14:textId="509BBF52" w:rsidR="00A515DA" w:rsidRDefault="00BD5B5C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3558BDEE" w14:textId="4C5C9F56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70" w:type="dxa"/>
          </w:tcPr>
          <w:p w14:paraId="287B1ED7" w14:textId="3076B57D" w:rsidR="00A515DA" w:rsidRPr="00D50246" w:rsidRDefault="00A515DA" w:rsidP="002417F3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3C3F22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3C3F22">
              <w:rPr>
                <w:rFonts w:ascii="AU Passata" w:hAnsi="AU Passata"/>
                <w:sz w:val="20"/>
                <w:szCs w:val="20"/>
              </w:rPr>
              <w:t>(</w:t>
            </w:r>
            <w:hyperlink r:id="rId12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13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 w:rsidRPr="0064084B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64084B" w:rsidRPr="0064084B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64084B" w:rsidRPr="00E6606D">
              <w:rPr>
                <w:rFonts w:ascii="AU Passata" w:hAnsi="AU Passata"/>
                <w:sz w:val="20"/>
                <w:szCs w:val="20"/>
              </w:rPr>
              <w:t>Beslut, hvor stillingen skal i opslag.</w:t>
            </w:r>
          </w:p>
        </w:tc>
        <w:tc>
          <w:tcPr>
            <w:tcW w:w="1134" w:type="dxa"/>
          </w:tcPr>
          <w:p w14:paraId="7ED64600" w14:textId="107721E1" w:rsidR="00A515DA" w:rsidRDefault="00A515DA" w:rsidP="00E92761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65AED9B" w14:textId="001DAA69" w:rsidR="00A515DA" w:rsidRDefault="00A515DA" w:rsidP="00E92761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9C185F" w14:paraId="53A73DEC" w14:textId="2E11023C" w:rsidTr="00204FB6">
        <w:trPr>
          <w:trHeight w:val="42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844592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5F85E4B" w14:textId="36488A8C" w:rsidR="00A515DA" w:rsidRDefault="00BD5B5C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288EE270" w14:textId="3FA9F3BD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70" w:type="dxa"/>
          </w:tcPr>
          <w:p w14:paraId="0C91AC0C" w14:textId="218C24C3" w:rsidR="00A515DA" w:rsidRPr="007103D2" w:rsidRDefault="00CD44FC" w:rsidP="006C1FF1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14" w:history="1">
              <w:r w:rsidR="009C20DA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</w:tc>
        <w:tc>
          <w:tcPr>
            <w:tcW w:w="1134" w:type="dxa"/>
          </w:tcPr>
          <w:p w14:paraId="2F2D15F9" w14:textId="77777777" w:rsidR="00A515DA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B81F52B" w14:textId="0D1F3CDD" w:rsidR="00A515DA" w:rsidRPr="00E31BEE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9C185F" w14:paraId="0F89FF74" w14:textId="649CD0DF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43311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7D5AD65" w14:textId="42BDF0D1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1FF75A1" w14:textId="54464BC5" w:rsidR="00A515DA" w:rsidRDefault="00A515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70" w:type="dxa"/>
          </w:tcPr>
          <w:p w14:paraId="505074BC" w14:textId="7655C3BA" w:rsidR="00A515DA" w:rsidRPr="007103D2" w:rsidRDefault="00A515DA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134" w:type="dxa"/>
          </w:tcPr>
          <w:p w14:paraId="662BB25A" w14:textId="77777777" w:rsidR="00A515DA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99B2292" w14:textId="026E9F0A" w:rsidR="00A515DA" w:rsidRPr="00E31BEE" w:rsidRDefault="00A515DA" w:rsidP="00B77C8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9C185F" w14:paraId="28305486" w14:textId="51D9D1CB" w:rsidTr="00204FB6">
        <w:trPr>
          <w:trHeight w:val="477"/>
        </w:trPr>
        <w:tc>
          <w:tcPr>
            <w:tcW w:w="1277" w:type="dxa"/>
          </w:tcPr>
          <w:p w14:paraId="311B6EAA" w14:textId="2E05378F" w:rsidR="00A515DA" w:rsidRDefault="00A515DA" w:rsidP="00293A1D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26" w:type="dxa"/>
          </w:tcPr>
          <w:p w14:paraId="1C6D1BAC" w14:textId="4B69B396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70" w:type="dxa"/>
          </w:tcPr>
          <w:p w14:paraId="20CB62AA" w14:textId="6801EBAA" w:rsidR="00A515DA" w:rsidRPr="007103D2" w:rsidRDefault="00A515DA" w:rsidP="009C20DA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 w:rsidR="009C20DA"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="009C20DA"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15" w:history="1">
              <w:r w:rsidR="009C20DA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="009C20DA"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134" w:type="dxa"/>
          </w:tcPr>
          <w:p w14:paraId="69299298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594CAAE" w14:textId="7AE9AE80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9C185F" w14:paraId="5297F06A" w14:textId="67CA7D67" w:rsidTr="00204FB6">
        <w:trPr>
          <w:trHeight w:val="121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549580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071EBB68" w14:textId="29E70058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15F74D" w14:textId="7C935805" w:rsidR="00A515DA" w:rsidRDefault="00204FB6" w:rsidP="006C1FF1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 i opslag</w:t>
            </w:r>
            <w:r w:rsidR="00A515DA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306EDB4E" w14:textId="77777777" w:rsidR="00A515DA" w:rsidRPr="007103D2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204FB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(minimum 4 uger). </w:t>
            </w:r>
          </w:p>
          <w:p w14:paraId="50BD3B96" w14:textId="7012E04B" w:rsidR="00A515DA" w:rsidRPr="007103D2" w:rsidRDefault="00A515DA" w:rsidP="00204FB6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</w:t>
            </w:r>
            <w:r w:rsidR="00204FB6">
              <w:rPr>
                <w:rFonts w:ascii="AU Passata" w:hAnsi="AU Passata"/>
                <w:sz w:val="20"/>
                <w:szCs w:val="20"/>
              </w:rPr>
              <w:t xml:space="preserve"> datoer for ansættelsessamtaler.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 w:rsidRPr="0064084B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134" w:type="dxa"/>
          </w:tcPr>
          <w:p w14:paraId="5B88CE28" w14:textId="293727AA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6A3BD0B" w14:textId="68D7FFB0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9C185F" w14:paraId="037478EF" w14:textId="6C3DDD2C" w:rsidTr="00204FB6">
        <w:trPr>
          <w:trHeight w:val="464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8932724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74A21F4A" w14:textId="6DDB1798" w:rsidR="00A515DA" w:rsidRPr="00580BC3" w:rsidRDefault="00A515DA" w:rsidP="00293A1D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2CDC9F3" w14:textId="41084093" w:rsidR="00A515DA" w:rsidRDefault="00A515DA" w:rsidP="006C1FF1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9C185F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70" w:type="dxa"/>
          </w:tcPr>
          <w:p w14:paraId="5BC955B4" w14:textId="74EE6D26" w:rsidR="00A515DA" w:rsidRPr="007103D2" w:rsidRDefault="00A515DA" w:rsidP="00220E70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 henhold til de </w:t>
            </w:r>
            <w:hyperlink r:id="rId16" w:history="1">
              <w:r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>normer</w:t>
              </w:r>
              <w:r w:rsidR="00D87601"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 for rekruttering af fastansatte videnskabelige medarbejdere</w:t>
              </w:r>
            </w:hyperlink>
            <w:r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 w:rsidR="003C3F22"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17" w:history="1">
              <w:r w:rsidR="00220E70" w:rsidRPr="00220E70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professor</w:t>
              </w:r>
            </w:hyperlink>
            <w:r w:rsidR="00220E70">
              <w:rPr>
                <w:rFonts w:ascii="AU Passata" w:hAnsi="AU Passata"/>
                <w:sz w:val="20"/>
                <w:szCs w:val="20"/>
              </w:rPr>
              <w:t xml:space="preserve"> o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vervejes </w:t>
            </w:r>
            <w:r w:rsidR="00CD44FC" w:rsidRPr="00064286">
              <w:rPr>
                <w:rFonts w:ascii="AU Passata" w:hAnsi="AU Passata"/>
                <w:sz w:val="20"/>
                <w:szCs w:val="20"/>
              </w:rPr>
              <w:t>det om stillingen skal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genopslag.</w:t>
            </w:r>
          </w:p>
        </w:tc>
        <w:tc>
          <w:tcPr>
            <w:tcW w:w="1134" w:type="dxa"/>
          </w:tcPr>
          <w:p w14:paraId="55E9BFEB" w14:textId="2F020696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9C185F" w14:paraId="342542B6" w14:textId="64304F2F" w:rsidTr="00204FB6">
        <w:trPr>
          <w:trHeight w:val="502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069764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BC6AB65" w14:textId="7467EF0B" w:rsidR="00A515DA" w:rsidRDefault="00A515DA" w:rsidP="00293A1D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CC35141" w14:textId="66F23615" w:rsidR="00A515DA" w:rsidRPr="00064286" w:rsidRDefault="00C72605" w:rsidP="009C185F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="00A515DA" w:rsidRPr="00064286"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0C10D972" w14:textId="2FC37CB2" w:rsidR="00A515DA" w:rsidRPr="007103D2" w:rsidRDefault="00204FB6" w:rsidP="009C185F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>fter ansøgningsfristens udløb nedsætter institutlederen ansættelsesudvalg,</w:t>
            </w:r>
            <w:r w:rsidR="00CD44FC">
              <w:rPr>
                <w:rFonts w:ascii="AU Passata" w:hAnsi="AU Passata"/>
                <w:sz w:val="20"/>
                <w:szCs w:val="20"/>
              </w:rPr>
              <w:t xml:space="preserve"> jf.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18" w:history="1">
              <w:r w:rsidR="00CD44FC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6756FB8A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D72B20B" w14:textId="4178F54F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9C185F" w14:paraId="18E50D8C" w14:textId="51C834AA" w:rsidTr="00204FB6">
        <w:trPr>
          <w:trHeight w:val="89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7632609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51F737" w14:textId="1ECCAE28" w:rsidR="00A515DA" w:rsidRPr="00AD1C86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F11B36C" w14:textId="63A53793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70" w:type="dxa"/>
          </w:tcPr>
          <w:p w14:paraId="451D13AC" w14:textId="0AC0CE87" w:rsidR="00A515DA" w:rsidRPr="007103D2" w:rsidRDefault="00A515DA" w:rsidP="009C185F">
            <w:pPr>
              <w:rPr>
                <w:rFonts w:ascii="AU Passata" w:hAnsi="AU Passata"/>
                <w:sz w:val="20"/>
                <w:szCs w:val="20"/>
              </w:rPr>
            </w:pPr>
            <w:r w:rsidRPr="009C185F">
              <w:rPr>
                <w:rFonts w:ascii="AU Passata" w:hAnsi="AU Passata"/>
                <w:sz w:val="20"/>
                <w:szCs w:val="20"/>
              </w:rPr>
              <w:t>Institutlederen indstiller bedømmelsesudvalget</w:t>
            </w:r>
            <w:r w:rsidR="00DA1454">
              <w:rPr>
                <w:rFonts w:ascii="AU Passata" w:hAnsi="AU Passata"/>
                <w:sz w:val="20"/>
                <w:szCs w:val="20"/>
              </w:rPr>
              <w:t xml:space="preserve">, </w:t>
            </w:r>
            <w:r w:rsidR="00CD44FC">
              <w:rPr>
                <w:rFonts w:ascii="AU Passata" w:hAnsi="AU Passata"/>
                <w:sz w:val="20"/>
                <w:szCs w:val="20"/>
              </w:rPr>
              <w:t xml:space="preserve">jf. </w:t>
            </w:r>
            <w:hyperlink r:id="rId19" w:history="1">
              <w:r w:rsidR="00CD44FC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professor</w:t>
              </w:r>
            </w:hyperlink>
            <w:r w:rsidR="00DA1454">
              <w:rPr>
                <w:rFonts w:ascii="AU Passata" w:hAnsi="AU Passata"/>
                <w:sz w:val="20"/>
                <w:szCs w:val="20"/>
              </w:rPr>
              <w:t xml:space="preserve">. </w:t>
            </w:r>
            <w:r w:rsidR="002417F3">
              <w:rPr>
                <w:rFonts w:ascii="AU Passata" w:hAnsi="AU Passata"/>
                <w:sz w:val="20"/>
                <w:szCs w:val="20"/>
              </w:rPr>
              <w:t>Vær opmærksom på ligestilling og bias.</w:t>
            </w:r>
          </w:p>
        </w:tc>
        <w:tc>
          <w:tcPr>
            <w:tcW w:w="1134" w:type="dxa"/>
          </w:tcPr>
          <w:p w14:paraId="3884E273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788745F" w14:textId="5DAD8D05" w:rsidR="00A515DA" w:rsidRDefault="002B73D1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7,5- 8</w:t>
            </w:r>
            <w:r w:rsidR="00A515DA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9C185F" w14:paraId="32623EDB" w14:textId="78DCDB6A" w:rsidTr="00204FB6">
        <w:trPr>
          <w:trHeight w:val="716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8497871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4FB2832" w14:textId="76B3DAB4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58CCAE92" w14:textId="6785D9A3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70" w:type="dxa"/>
          </w:tcPr>
          <w:p w14:paraId="3F51FE5E" w14:textId="20460B8F" w:rsidR="00A515DA" w:rsidRPr="007103D2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 w:rsidR="009C20DA"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20" w:history="1">
              <w:r w:rsidR="009C20DA"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 w:rsidR="000C40B8"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="000C40B8" w:rsidRPr="003C3F22">
              <w:rPr>
                <w:rFonts w:ascii="AU Passata" w:hAnsi="AU Passata"/>
                <w:sz w:val="20"/>
                <w:szCs w:val="20"/>
              </w:rPr>
              <w:t>”Skab</w:t>
            </w:r>
            <w:r w:rsidR="003C3F22">
              <w:rPr>
                <w:rFonts w:ascii="AU Passata" w:hAnsi="AU Passata"/>
                <w:sz w:val="20"/>
                <w:szCs w:val="20"/>
              </w:rPr>
              <w:t>elon til bedømmelse – professor” (</w:t>
            </w:r>
            <w:hyperlink r:id="rId21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2" w:history="1">
              <w:r w:rsidR="003C3F22"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 w:rsidR="003C3F22"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14:paraId="67D598BD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982222" w14:textId="1C20ADF0" w:rsidR="00A515DA" w:rsidRPr="00E31BEE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9C185F" w14:paraId="62425DF4" w14:textId="160707C4" w:rsidTr="00204FB6">
        <w:trPr>
          <w:trHeight w:val="489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286087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2FB4EC28" w14:textId="4A5EB678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7F30849" w14:textId="0241C1D0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70" w:type="dxa"/>
          </w:tcPr>
          <w:p w14:paraId="7191C670" w14:textId="3DE4903C" w:rsidR="00A515DA" w:rsidRPr="007103D2" w:rsidRDefault="00A515DA" w:rsidP="009C185F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 w:rsidR="00DA1454"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 w:rsidR="00220E70"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23" w:history="1">
              <w:r w:rsidR="00220E70"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vejled</w:t>
              </w:r>
              <w:r w:rsidR="003E3503"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ning til ansættel</w:t>
              </w:r>
              <w:r w:rsidR="00220E70"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sesudvalg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.   </w:t>
            </w:r>
          </w:p>
        </w:tc>
        <w:tc>
          <w:tcPr>
            <w:tcW w:w="1134" w:type="dxa"/>
          </w:tcPr>
          <w:p w14:paraId="5B2A0B46" w14:textId="7D581D5E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0076A270" w14:textId="2CBD86E3" w:rsidR="00A515DA" w:rsidRPr="00E31BEE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9C185F" w14:paraId="09CD3472" w14:textId="6F6E6F7D" w:rsidTr="00204FB6">
        <w:trPr>
          <w:trHeight w:val="703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8889213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42838E8" w14:textId="1738CAD5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7F99F436" w14:textId="4AD478B9" w:rsidR="00A515DA" w:rsidRPr="00C87108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70" w:type="dxa"/>
          </w:tcPr>
          <w:p w14:paraId="22ACD6B7" w14:textId="47C03E20" w:rsidR="00A515DA" w:rsidRPr="007103D2" w:rsidRDefault="00DD0AA8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Ansættelsessamtalerne afholdes -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A515DA" w:rsidRPr="00E6606D">
              <w:rPr>
                <w:rFonts w:ascii="AU Passata" w:hAnsi="AU Passata"/>
                <w:sz w:val="20"/>
                <w:szCs w:val="20"/>
              </w:rPr>
              <w:t xml:space="preserve">eventuelt </w:t>
            </w:r>
            <w:r w:rsidR="009C511B">
              <w:rPr>
                <w:rFonts w:ascii="AU Passata" w:hAnsi="AU Passata"/>
                <w:sz w:val="20"/>
                <w:szCs w:val="20"/>
              </w:rPr>
              <w:t>virtuelt</w:t>
            </w:r>
            <w:r w:rsidR="00A515DA" w:rsidRPr="007103D2">
              <w:rPr>
                <w:rFonts w:ascii="AU Passata" w:hAnsi="AU Passata"/>
                <w:sz w:val="20"/>
                <w:szCs w:val="20"/>
              </w:rPr>
              <w:t xml:space="preserve">. Der kan ligeledes afholdes prøveforelæsning. </w:t>
            </w:r>
            <w:r w:rsidR="00EA171B" w:rsidRPr="00EA171B">
              <w:rPr>
                <w:rFonts w:ascii="AU Passata" w:hAnsi="AU Passata"/>
                <w:sz w:val="20"/>
                <w:szCs w:val="20"/>
              </w:rPr>
              <w:t xml:space="preserve">Kontakt HR for inspiration til </w:t>
            </w:r>
            <w:r w:rsidR="001F7E5B">
              <w:rPr>
                <w:rFonts w:ascii="AU Passata" w:hAnsi="AU Passata"/>
                <w:sz w:val="20"/>
                <w:szCs w:val="20"/>
              </w:rPr>
              <w:t xml:space="preserve">afholdelse af </w:t>
            </w:r>
            <w:r w:rsidR="00EA171B" w:rsidRPr="00EA171B">
              <w:rPr>
                <w:rFonts w:ascii="AU Passata" w:hAnsi="AU Passata"/>
                <w:sz w:val="20"/>
                <w:szCs w:val="20"/>
              </w:rPr>
              <w:t>ansættelsessamtaler.</w:t>
            </w:r>
          </w:p>
          <w:p w14:paraId="503ABD51" w14:textId="37E40EF7" w:rsidR="00A515DA" w:rsidRPr="007103D2" w:rsidRDefault="00A515DA" w:rsidP="00CE25B7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24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134" w:type="dxa"/>
          </w:tcPr>
          <w:p w14:paraId="574FE819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787DB672" w14:textId="7DEC7CDD" w:rsidR="00A515DA" w:rsidRPr="00E31BEE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9C185F" w14:paraId="0D7300E1" w14:textId="009CDFA7" w:rsidTr="002E5C93">
        <w:trPr>
          <w:trHeight w:val="791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4968793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1BFCBB12" w14:textId="1D576935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F4FF7CA" w14:textId="1ACE0050" w:rsidR="00A515DA" w:rsidRDefault="00A515DA" w:rsidP="009C20DA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Indstilling til </w:t>
            </w:r>
            <w:r w:rsidR="009C20DA">
              <w:rPr>
                <w:rFonts w:ascii="AU Passata" w:hAnsi="AU Passata"/>
                <w:b/>
                <w:sz w:val="20"/>
                <w:szCs w:val="20"/>
              </w:rPr>
              <w:t>ansættelse</w:t>
            </w:r>
          </w:p>
        </w:tc>
        <w:tc>
          <w:tcPr>
            <w:tcW w:w="5670" w:type="dxa"/>
          </w:tcPr>
          <w:p w14:paraId="09E1BA88" w14:textId="7264F927" w:rsidR="0053175B" w:rsidRPr="007103D2" w:rsidRDefault="003C3F22" w:rsidP="001A67F3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</w:tc>
        <w:tc>
          <w:tcPr>
            <w:tcW w:w="1134" w:type="dxa"/>
          </w:tcPr>
          <w:p w14:paraId="2FE9FCC3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3BDA516" w14:textId="747F38A5" w:rsidR="00A515DA" w:rsidRPr="00E31BEE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9C185F" w14:paraId="7FF46156" w14:textId="3E8D01FA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62353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502CEAC2" w14:textId="59F99BEA" w:rsidR="00A515DA" w:rsidRDefault="00A515DA" w:rsidP="00293A1D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450F2623" w14:textId="49A16859" w:rsidR="00A515DA" w:rsidRDefault="00A515DA" w:rsidP="0099084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70" w:type="dxa"/>
          </w:tcPr>
          <w:p w14:paraId="1BB50C41" w14:textId="77777777" w:rsidR="00A515DA" w:rsidRPr="007103D2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7136F397" w14:textId="38A7048B" w:rsidR="00A515DA" w:rsidRPr="007103D2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134" w:type="dxa"/>
          </w:tcPr>
          <w:p w14:paraId="5307A186" w14:textId="77777777" w:rsidR="00A515DA" w:rsidRDefault="00A515DA" w:rsidP="0099084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42BD0C1" w14:textId="10B2EFC9" w:rsidR="00A515DA" w:rsidRPr="00E31BEE" w:rsidRDefault="00A515DA" w:rsidP="007103D2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7F5580" w14:paraId="6014D73D" w14:textId="77777777" w:rsidTr="00204FB6">
        <w:trPr>
          <w:trHeight w:val="477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773168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69CBE47" w14:textId="3F95709E" w:rsidR="007F5580" w:rsidRDefault="003E3503" w:rsidP="007F5580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063C7566" w14:textId="1FEFF4B0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Tiltrædelses-forelæsning</w:t>
            </w:r>
          </w:p>
        </w:tc>
        <w:tc>
          <w:tcPr>
            <w:tcW w:w="5670" w:type="dxa"/>
          </w:tcPr>
          <w:p w14:paraId="58708818" w14:textId="3B8A431D" w:rsidR="007F5580" w:rsidRPr="007103D2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theme="minorHAnsi"/>
                <w:sz w:val="20"/>
                <w:szCs w:val="20"/>
              </w:rPr>
              <w:t xml:space="preserve">Ved </w:t>
            </w:r>
            <w:r w:rsidR="0064084B">
              <w:rPr>
                <w:rFonts w:ascii="AU Passata" w:hAnsi="AU Passata" w:cstheme="minorHAnsi"/>
                <w:sz w:val="20"/>
                <w:szCs w:val="20"/>
              </w:rPr>
              <w:t>nye professoransættelser på minimum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50% ansættelsesgrad afholdes tiltrædelsesforelæsninger </w:t>
            </w:r>
            <w:r>
              <w:rPr>
                <w:rFonts w:ascii="AU Passata" w:hAnsi="AU Passata"/>
                <w:sz w:val="20"/>
                <w:szCs w:val="20"/>
              </w:rPr>
              <w:t xml:space="preserve">jf. </w:t>
            </w:r>
            <w:hyperlink r:id="rId25" w:history="1">
              <w:r w:rsidRPr="00D51C25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professor</w:t>
              </w:r>
              <w:r w:rsidRPr="00D51C25">
                <w:rPr>
                  <w:rStyle w:val="Hyperlink"/>
                  <w:rFonts w:ascii="AU Passata" w:hAnsi="AU Passata" w:cstheme="minorHAnsi"/>
                  <w:sz w:val="20"/>
                  <w:szCs w:val="20"/>
                </w:rPr>
                <w:t>.</w:t>
              </w:r>
            </w:hyperlink>
            <w:r>
              <w:rPr>
                <w:rFonts w:ascii="AU Passata" w:hAnsi="AU Passata" w:cstheme="minorHAnsi"/>
                <w:sz w:val="20"/>
                <w:szCs w:val="20"/>
              </w:rPr>
              <w:br/>
            </w:r>
            <w:r>
              <w:rPr>
                <w:rFonts w:ascii="AU Passata" w:hAnsi="AU Passata" w:cstheme="minorHAnsi"/>
                <w:sz w:val="20"/>
                <w:szCs w:val="20"/>
              </w:rPr>
              <w:lastRenderedPageBreak/>
              <w:br/>
              <w:t>Ved ansættelsesgrad under 50% drøfter institutleder og prodekan for forskning behovet for tiltrædelsesforelæsning. Instituttet orienterer HR herom.</w:t>
            </w:r>
          </w:p>
        </w:tc>
        <w:tc>
          <w:tcPr>
            <w:tcW w:w="1134" w:type="dxa"/>
          </w:tcPr>
          <w:p w14:paraId="2DFEDB3F" w14:textId="77777777" w:rsidR="007F5580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lastRenderedPageBreak/>
              <w:t xml:space="preserve">Uge X </w:t>
            </w:r>
          </w:p>
          <w:p w14:paraId="7021E9D7" w14:textId="6002F45F" w:rsidR="007F5580" w:rsidRDefault="003E3503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2</w:t>
            </w:r>
            <w:r w:rsidR="007F5580">
              <w:rPr>
                <w:rFonts w:ascii="AU Passata" w:hAnsi="AU Passata"/>
                <w:sz w:val="16"/>
                <w:szCs w:val="16"/>
              </w:rPr>
              <w:t xml:space="preserve"> mdr. før tiltrædelse</w:t>
            </w:r>
          </w:p>
        </w:tc>
      </w:tr>
      <w:tr w:rsidR="007F5580" w14:paraId="44C98320" w14:textId="68E417FF" w:rsidTr="00204FB6">
        <w:trPr>
          <w:trHeight w:val="728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13994837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65F3D8FD" w14:textId="43F870F2" w:rsidR="007F5580" w:rsidRDefault="007F5580" w:rsidP="007F5580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61C1F53F" w14:textId="6636F8CE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705F7300" w14:textId="77777777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70" w:type="dxa"/>
          </w:tcPr>
          <w:p w14:paraId="18CBAF87" w14:textId="04ECAF3E" w:rsidR="007F5580" w:rsidRPr="007103D2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Planlæg onboarding og introduktion af ny medarbejder. Inspiration og værktøjer findes </w:t>
            </w:r>
            <w:hyperlink r:id="rId26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59199081" w14:textId="7F28B315" w:rsidR="007F5580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7F5580" w14:paraId="4C898934" w14:textId="7BD1E555" w:rsidTr="00204FB6">
        <w:trPr>
          <w:trHeight w:val="250"/>
        </w:trPr>
        <w:sdt>
          <w:sdtPr>
            <w:rPr>
              <w:rFonts w:ascii="AU Passata" w:hAnsi="AU Passata"/>
              <w:b/>
              <w:sz w:val="20"/>
              <w:szCs w:val="20"/>
            </w:rPr>
            <w:id w:val="-1255280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7" w:type="dxa"/>
              </w:tcPr>
              <w:p w14:paraId="45EE0792" w14:textId="2DFF6455" w:rsidR="007F5580" w:rsidRDefault="007F5580" w:rsidP="007F5580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6" w:type="dxa"/>
          </w:tcPr>
          <w:p w14:paraId="1BD9D5B5" w14:textId="56D8602A" w:rsidR="007F5580" w:rsidRDefault="007F5580" w:rsidP="007F5580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70" w:type="dxa"/>
          </w:tcPr>
          <w:p w14:paraId="0EE8429F" w14:textId="0AC4C217" w:rsidR="007F5580" w:rsidRPr="007103D2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professor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134" w:type="dxa"/>
          </w:tcPr>
          <w:p w14:paraId="7F507445" w14:textId="6854F0C2" w:rsidR="007F5580" w:rsidRPr="00E31BEE" w:rsidRDefault="007F5580" w:rsidP="007F5580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68292646" w14:textId="0590A2F3" w:rsidR="001B7F58" w:rsidRDefault="001B7F58" w:rsidP="001B7F58">
      <w:pPr>
        <w:rPr>
          <w:rFonts w:ascii="AU Passata" w:hAnsi="AU Passata"/>
          <w:sz w:val="20"/>
          <w:szCs w:val="20"/>
        </w:rPr>
      </w:pPr>
    </w:p>
    <w:p w14:paraId="18C8040B" w14:textId="77777777" w:rsidR="003C3F22" w:rsidRDefault="003C3F22" w:rsidP="001B7F58">
      <w:pPr>
        <w:rPr>
          <w:rFonts w:ascii="AU Passata" w:hAnsi="AU Passata"/>
          <w:sz w:val="20"/>
          <w:szCs w:val="20"/>
        </w:rPr>
      </w:pPr>
    </w:p>
    <w:p w14:paraId="6AA47390" w14:textId="27F7CABB" w:rsidR="008A733E" w:rsidRPr="001B7F58" w:rsidRDefault="008A733E" w:rsidP="001B7F58">
      <w:pPr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</w:pPr>
      <w:r w:rsidRPr="001B7F58">
        <w:rPr>
          <w:rStyle w:val="Kraftigfremhvning"/>
          <w:rFonts w:eastAsiaTheme="majorEastAsia" w:cstheme="majorBidi"/>
          <w:b w:val="0"/>
          <w:i w:val="0"/>
          <w:color w:val="auto"/>
          <w:spacing w:val="5"/>
          <w:sz w:val="40"/>
          <w:szCs w:val="40"/>
        </w:rPr>
        <w:t xml:space="preserve">Procesplan med shortlist </w:t>
      </w:r>
    </w:p>
    <w:tbl>
      <w:tblPr>
        <w:tblStyle w:val="Tabel-Gitter"/>
        <w:tblW w:w="10349" w:type="dxa"/>
        <w:tblInd w:w="-289" w:type="dxa"/>
        <w:tblLook w:val="04A0" w:firstRow="1" w:lastRow="0" w:firstColumn="1" w:lastColumn="0" w:noHBand="0" w:noVBand="1"/>
      </w:tblPr>
      <w:tblGrid>
        <w:gridCol w:w="1272"/>
        <w:gridCol w:w="2179"/>
        <w:gridCol w:w="5626"/>
        <w:gridCol w:w="1272"/>
      </w:tblGrid>
      <w:tr w:rsidR="008A733E" w14:paraId="53A934EA" w14:textId="77777777" w:rsidTr="003E3503">
        <w:trPr>
          <w:trHeight w:val="360"/>
        </w:trPr>
        <w:tc>
          <w:tcPr>
            <w:tcW w:w="1272" w:type="dxa"/>
          </w:tcPr>
          <w:p w14:paraId="41F24AF5" w14:textId="77777777" w:rsidR="008A733E" w:rsidRDefault="008A733E" w:rsidP="00F208DE">
            <w:pP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AFSLUTTET</w:t>
            </w:r>
          </w:p>
        </w:tc>
        <w:tc>
          <w:tcPr>
            <w:tcW w:w="2179" w:type="dxa"/>
          </w:tcPr>
          <w:p w14:paraId="07326536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OPGAVE</w:t>
            </w:r>
          </w:p>
        </w:tc>
        <w:tc>
          <w:tcPr>
            <w:tcW w:w="5626" w:type="dxa"/>
          </w:tcPr>
          <w:p w14:paraId="336171AE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DEL-OPGAVER</w:t>
            </w:r>
          </w:p>
        </w:tc>
        <w:tc>
          <w:tcPr>
            <w:tcW w:w="1272" w:type="dxa"/>
          </w:tcPr>
          <w:p w14:paraId="3C52E85E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 w:cs="AUPassata-Bold"/>
                <w:b/>
                <w:bCs/>
                <w:color w:val="365F92"/>
                <w:sz w:val="20"/>
                <w:szCs w:val="20"/>
              </w:rPr>
              <w:t>DATO</w:t>
            </w:r>
          </w:p>
        </w:tc>
      </w:tr>
      <w:tr w:rsidR="008A733E" w14:paraId="52AE85C4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3880274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D5FDBE3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01835601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Stillingsopslag</w:t>
            </w:r>
          </w:p>
        </w:tc>
        <w:tc>
          <w:tcPr>
            <w:tcW w:w="5626" w:type="dxa"/>
          </w:tcPr>
          <w:p w14:paraId="2687233B" w14:textId="17B13145" w:rsidR="008A733E" w:rsidRPr="00D50246" w:rsidRDefault="002417F3" w:rsidP="002417F3">
            <w:pPr>
              <w:rPr>
                <w:rFonts w:ascii="AU Passata" w:hAnsi="AU Passata"/>
                <w:sz w:val="20"/>
                <w:szCs w:val="20"/>
              </w:rPr>
            </w:pPr>
            <w:r w:rsidRPr="00D50246">
              <w:rPr>
                <w:rFonts w:ascii="AU Passata" w:hAnsi="AU Passata"/>
                <w:sz w:val="20"/>
                <w:szCs w:val="20"/>
              </w:rPr>
              <w:t xml:space="preserve">Institutledelsen udarbejder udkast til opslag i henhold til </w:t>
            </w:r>
            <w:r w:rsidRPr="003C3F22">
              <w:rPr>
                <w:rFonts w:ascii="AU Passata" w:hAnsi="AU Passata"/>
                <w:sz w:val="20"/>
                <w:szCs w:val="20"/>
              </w:rPr>
              <w:t>skabelon for stillingsopslag</w:t>
            </w:r>
            <w:r w:rsidRPr="00D50246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(</w:t>
            </w:r>
            <w:hyperlink r:id="rId27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28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) </w:t>
            </w:r>
            <w:r w:rsidRPr="00D50246">
              <w:rPr>
                <w:rFonts w:ascii="AU Passata" w:hAnsi="AU Passata"/>
                <w:sz w:val="20"/>
                <w:szCs w:val="20"/>
              </w:rPr>
              <w:t>understøttet af HR.</w:t>
            </w:r>
            <w:r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Pr="0064084B">
              <w:rPr>
                <w:rFonts w:ascii="AU Passata" w:hAnsi="AU Passata"/>
                <w:sz w:val="20"/>
                <w:szCs w:val="20"/>
              </w:rPr>
              <w:t>Ved fastansættelse skal stillingsopslaget formuleres bredt.</w:t>
            </w:r>
            <w:r w:rsidR="0064084B" w:rsidRPr="0064084B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64084B" w:rsidRPr="00466293">
              <w:rPr>
                <w:rFonts w:ascii="AU Passata" w:hAnsi="AU Passata"/>
                <w:sz w:val="20"/>
                <w:szCs w:val="20"/>
              </w:rPr>
              <w:t>Beslut, hvor stillingen skal i opslag.</w:t>
            </w:r>
          </w:p>
        </w:tc>
        <w:tc>
          <w:tcPr>
            <w:tcW w:w="1272" w:type="dxa"/>
          </w:tcPr>
          <w:p w14:paraId="295F511F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8B7EA91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8A733E" w14:paraId="62EE1729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1750250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C4EA47F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0094C04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Søgekomité nedsættes</w:t>
            </w:r>
          </w:p>
        </w:tc>
        <w:tc>
          <w:tcPr>
            <w:tcW w:w="5626" w:type="dxa"/>
          </w:tcPr>
          <w:p w14:paraId="3FB611EA" w14:textId="5D9CF687" w:rsidR="008A733E" w:rsidRPr="007103D2" w:rsidRDefault="00F8720B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Institutleder nedsætter endelig søgekomité, jf. </w:t>
            </w:r>
            <w:r w:rsidRPr="007103D2">
              <w:rPr>
                <w:rFonts w:ascii="AU Passata" w:hAnsi="AU Passata"/>
                <w:sz w:val="20"/>
                <w:szCs w:val="20"/>
              </w:rPr>
              <w:t>vejledningen ”</w:t>
            </w:r>
            <w:hyperlink r:id="rId29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Vær opmærksom på ligestilling og bias.</w:t>
            </w:r>
          </w:p>
        </w:tc>
        <w:tc>
          <w:tcPr>
            <w:tcW w:w="1272" w:type="dxa"/>
          </w:tcPr>
          <w:p w14:paraId="46DA1D64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8A667EF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10 mdr. før tiltrædelse</w:t>
            </w:r>
          </w:p>
        </w:tc>
      </w:tr>
      <w:tr w:rsidR="008A733E" w14:paraId="1D9E48F0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4911724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2FB69D7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2185729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Annonceringsplan for stillingsopslag</w:t>
            </w:r>
          </w:p>
        </w:tc>
        <w:tc>
          <w:tcPr>
            <w:tcW w:w="5626" w:type="dxa"/>
          </w:tcPr>
          <w:p w14:paraId="5AD4BBF9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Annonceringsplan samt medievalg drøftes </w:t>
            </w:r>
            <w:r>
              <w:rPr>
                <w:rFonts w:ascii="AU Passata" w:hAnsi="AU Passata"/>
                <w:sz w:val="20"/>
                <w:szCs w:val="20"/>
              </w:rPr>
              <w:t>med peers/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ledergruppen og understøttes af HR. </w:t>
            </w:r>
          </w:p>
        </w:tc>
        <w:tc>
          <w:tcPr>
            <w:tcW w:w="1272" w:type="dxa"/>
          </w:tcPr>
          <w:p w14:paraId="2E3C37DE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57381584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9 mdr. før tiltrædelse</w:t>
            </w:r>
          </w:p>
        </w:tc>
      </w:tr>
      <w:tr w:rsidR="008A733E" w14:paraId="0AA90ABD" w14:textId="77777777" w:rsidTr="003E3503">
        <w:tc>
          <w:tcPr>
            <w:tcW w:w="1272" w:type="dxa"/>
          </w:tcPr>
          <w:p w14:paraId="5C60ECD0" w14:textId="77777777" w:rsidR="008A733E" w:rsidRDefault="008A733E" w:rsidP="00F208DE">
            <w:pPr>
              <w:jc w:val="center"/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MS Gothic" w:eastAsia="MS Gothic" w:hAnsi="MS Gothic" w:hint="eastAsia"/>
                <w:b/>
                <w:sz w:val="20"/>
                <w:szCs w:val="20"/>
              </w:rPr>
              <w:t>☐</w:t>
            </w:r>
          </w:p>
        </w:tc>
        <w:tc>
          <w:tcPr>
            <w:tcW w:w="2179" w:type="dxa"/>
          </w:tcPr>
          <w:p w14:paraId="0D69C84C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Søgekomitéens arbejde </w:t>
            </w:r>
          </w:p>
        </w:tc>
        <w:tc>
          <w:tcPr>
            <w:tcW w:w="5626" w:type="dxa"/>
          </w:tcPr>
          <w:p w14:paraId="2E35D231" w14:textId="370BF890" w:rsidR="008A733E" w:rsidRPr="007103D2" w:rsidRDefault="00F8720B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Søgekomitéen</w:t>
            </w:r>
            <w:r>
              <w:rPr>
                <w:rFonts w:ascii="AU Passata" w:hAnsi="AU Passata"/>
                <w:sz w:val="20"/>
                <w:szCs w:val="20"/>
              </w:rPr>
              <w:t xml:space="preserve"> arbejder jævnfør vejledningen </w:t>
            </w:r>
            <w:r w:rsidRPr="007103D2">
              <w:rPr>
                <w:rFonts w:ascii="AU Passata" w:hAnsi="AU Passata"/>
                <w:sz w:val="20"/>
                <w:szCs w:val="20"/>
              </w:rPr>
              <w:t>”</w:t>
            </w:r>
            <w:hyperlink r:id="rId30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søgekomite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”.</w:t>
            </w:r>
          </w:p>
        </w:tc>
        <w:tc>
          <w:tcPr>
            <w:tcW w:w="1272" w:type="dxa"/>
          </w:tcPr>
          <w:p w14:paraId="61CD7FAF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23A84D45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8-10 mdr. før tiltrædelse</w:t>
            </w:r>
          </w:p>
        </w:tc>
      </w:tr>
      <w:tr w:rsidR="008A733E" w14:paraId="707C736E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1988513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20DB0C1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26DF8C8" w14:textId="7F4E6AE2" w:rsidR="008A733E" w:rsidRDefault="00064286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Stilling i opslag</w:t>
            </w:r>
            <w:r w:rsidR="008A733E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0FEDE39B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Stillingsopslag online i perioden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til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 xml:space="preserve"> 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(minimum 4 uger). </w:t>
            </w:r>
          </w:p>
          <w:p w14:paraId="344167B5" w14:textId="3EA6F8A3" w:rsidR="008A733E" w:rsidRPr="007103D2" w:rsidRDefault="008A733E" w:rsidP="00064286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Fastlæg deadline for bedømmelsesudvalgets arbejde i samarbejde med HR samt datoer for ansættelsessamtaler.</w:t>
            </w:r>
            <w:r w:rsidR="002417F3">
              <w:rPr>
                <w:rFonts w:ascii="AU Passata" w:hAnsi="AU Passata"/>
                <w:sz w:val="20"/>
                <w:szCs w:val="20"/>
              </w:rPr>
              <w:t xml:space="preserve"> </w:t>
            </w:r>
            <w:r w:rsidR="002417F3" w:rsidRPr="0064084B">
              <w:rPr>
                <w:rFonts w:ascii="AU Passata" w:hAnsi="AU Passata"/>
                <w:sz w:val="20"/>
                <w:szCs w:val="20"/>
              </w:rPr>
              <w:t>Ved fastansættelse skal stillingsopslaget opslås både nationalt og internationalt.</w:t>
            </w:r>
          </w:p>
        </w:tc>
        <w:tc>
          <w:tcPr>
            <w:tcW w:w="1272" w:type="dxa"/>
          </w:tcPr>
          <w:p w14:paraId="4C345FA6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1046356E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8A733E" w14:paraId="041BCB40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2130429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165452F" w14:textId="77777777" w:rsidR="008A733E" w:rsidRPr="00580BC3" w:rsidRDefault="008A733E" w:rsidP="00F208DE">
                <w:pPr>
                  <w:jc w:val="center"/>
                  <w:rPr>
                    <w:rFonts w:ascii="AU Passata" w:hAnsi="AU Passata"/>
                    <w:b/>
                    <w:color w:val="FF0000"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551C1096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Overvej genopslag</w:t>
            </w:r>
          </w:p>
        </w:tc>
        <w:tc>
          <w:tcPr>
            <w:tcW w:w="5626" w:type="dxa"/>
          </w:tcPr>
          <w:p w14:paraId="30B535B7" w14:textId="1F8C2695" w:rsidR="008A733E" w:rsidRPr="007103D2" w:rsidRDefault="003E3503" w:rsidP="003C3F22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 xml:space="preserve">I henhold til de </w:t>
            </w:r>
            <w:hyperlink r:id="rId31" w:history="1">
              <w:r w:rsidRPr="00D87601">
                <w:rPr>
                  <w:rStyle w:val="Hyperlink"/>
                  <w:rFonts w:ascii="AU Passata" w:hAnsi="AU Passata"/>
                  <w:sz w:val="20"/>
                  <w:szCs w:val="20"/>
                </w:rPr>
                <w:t>normer for rekruttering af fastansatte videnskabelige medarbejdere</w:t>
              </w:r>
            </w:hyperlink>
            <w:r w:rsidRPr="00580BC3">
              <w:rPr>
                <w:rFonts w:ascii="AU Passata" w:hAnsi="AU Passata"/>
                <w:color w:val="FF0000"/>
                <w:sz w:val="20"/>
                <w:szCs w:val="20"/>
              </w:rPr>
              <w:t xml:space="preserve">, </w:t>
            </w:r>
            <w:r>
              <w:rPr>
                <w:rFonts w:ascii="AU Passata" w:hAnsi="AU Passata"/>
                <w:sz w:val="20"/>
                <w:szCs w:val="20"/>
              </w:rPr>
              <w:t>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shandleplanen og gældende </w:t>
            </w:r>
            <w:hyperlink r:id="rId32" w:history="1">
              <w:r w:rsidRPr="00220E70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professor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o</w:t>
            </w:r>
            <w:r w:rsidRPr="00064286">
              <w:rPr>
                <w:rFonts w:ascii="AU Passata" w:hAnsi="AU Passata"/>
                <w:sz w:val="20"/>
                <w:szCs w:val="20"/>
              </w:rPr>
              <w:t>vervejes det om stillingen skal genopslag.</w:t>
            </w:r>
          </w:p>
        </w:tc>
        <w:tc>
          <w:tcPr>
            <w:tcW w:w="1272" w:type="dxa"/>
          </w:tcPr>
          <w:p w14:paraId="32DA848C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 w:rsidRPr="00580BC3">
              <w:rPr>
                <w:rFonts w:ascii="AU Passata" w:hAnsi="AU Passata"/>
                <w:sz w:val="16"/>
                <w:szCs w:val="16"/>
              </w:rPr>
              <w:t>8-9 mdr. før tiltrædelse</w:t>
            </w:r>
          </w:p>
        </w:tc>
      </w:tr>
      <w:tr w:rsidR="008A733E" w14:paraId="34DB94DB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7703921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3951084E" w14:textId="77777777" w:rsidR="008A733E" w:rsidRDefault="008A733E" w:rsidP="00F208DE">
                <w:pPr>
                  <w:jc w:val="center"/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4B858B2" w14:textId="0558FC09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064286">
              <w:rPr>
                <w:rFonts w:ascii="AU Passata" w:hAnsi="AU Passata"/>
                <w:b/>
                <w:sz w:val="20"/>
                <w:szCs w:val="20"/>
              </w:rPr>
              <w:t>Ansættelsesudvalg</w:t>
            </w:r>
            <w:r w:rsidRPr="009C185F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b/>
                <w:sz w:val="20"/>
                <w:szCs w:val="20"/>
              </w:rPr>
              <w:t>og formand for bedømmelsesudvalg nedsættes</w:t>
            </w:r>
          </w:p>
        </w:tc>
        <w:tc>
          <w:tcPr>
            <w:tcW w:w="5626" w:type="dxa"/>
          </w:tcPr>
          <w:p w14:paraId="5F2FA5FD" w14:textId="63B861F8" w:rsidR="008A733E" w:rsidRPr="007103D2" w:rsidRDefault="008D3CCB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Senest e</w:t>
            </w:r>
            <w:r w:rsidR="008A733E" w:rsidRPr="007103D2">
              <w:rPr>
                <w:rFonts w:ascii="AU Passata" w:hAnsi="AU Passata"/>
                <w:sz w:val="20"/>
                <w:szCs w:val="20"/>
              </w:rPr>
              <w:t xml:space="preserve">fter ansøgningsfristens udløb nedsætter institutlederen ansættelsesudvalg, </w:t>
            </w:r>
            <w:r w:rsidR="008C7698">
              <w:rPr>
                <w:rFonts w:ascii="AU Passata" w:hAnsi="AU Passata"/>
                <w:sz w:val="20"/>
                <w:szCs w:val="20"/>
              </w:rPr>
              <w:t>jf.</w:t>
            </w:r>
            <w:r w:rsidR="008C7698"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hyperlink r:id="rId33" w:history="1">
              <w:r w:rsidR="008C7698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ansættelsesudvalg.</w:t>
              </w:r>
            </w:hyperlink>
          </w:p>
          <w:p w14:paraId="41FFC888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</w:p>
          <w:p w14:paraId="31AE38DD" w14:textId="4178FA36" w:rsidR="008A733E" w:rsidRPr="007103D2" w:rsidRDefault="008A733E" w:rsidP="00B01F5B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udpeger desuden formand for bedømmelsesudvalg</w:t>
            </w:r>
            <w:r>
              <w:rPr>
                <w:rFonts w:ascii="AU Passata" w:hAnsi="AU Passata"/>
                <w:sz w:val="20"/>
                <w:szCs w:val="20"/>
              </w:rPr>
              <w:t>,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</w:t>
            </w:r>
            <w:r>
              <w:rPr>
                <w:rFonts w:ascii="AU Passata" w:hAnsi="AU Passata"/>
                <w:sz w:val="20"/>
                <w:szCs w:val="20"/>
              </w:rPr>
              <w:t>som senere har en opgave med ansættelsesudvalget og institutlederen.</w:t>
            </w:r>
          </w:p>
        </w:tc>
        <w:tc>
          <w:tcPr>
            <w:tcW w:w="1272" w:type="dxa"/>
          </w:tcPr>
          <w:p w14:paraId="03C84A0F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5CDD7C6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8A733E" w14:paraId="07E1C85C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2071255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6EA6BCD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A3673EF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Shortlisting</w:t>
            </w:r>
          </w:p>
        </w:tc>
        <w:tc>
          <w:tcPr>
            <w:tcW w:w="5626" w:type="dxa"/>
          </w:tcPr>
          <w:p w14:paraId="260A7736" w14:textId="3F946F90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udvælger, efter rådgivning fra ansættelsesudvalg samt formand for bedømmelsesudvalg, hvilke ansøgere, der er relevante at gå videre med og få bedømt jævnfør vejledningen ”</w:t>
            </w:r>
            <w:hyperlink r:id="rId34" w:history="1">
              <w:r w:rsidRPr="00A533D2">
                <w:rPr>
                  <w:rStyle w:val="Hyperlink"/>
                  <w:rFonts w:ascii="AU Passata" w:hAnsi="AU Passata"/>
                  <w:sz w:val="20"/>
                  <w:szCs w:val="20"/>
                </w:rPr>
                <w:t>Anvendelse af shortlisting ved VIP-rekruttering på Health</w:t>
              </w:r>
            </w:hyperlink>
            <w:r w:rsidRPr="00A533D2">
              <w:rPr>
                <w:rFonts w:ascii="AU Passata" w:hAnsi="AU Passata"/>
                <w:sz w:val="20"/>
                <w:szCs w:val="20"/>
              </w:rPr>
              <w:t>”.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</w:p>
          <w:p w14:paraId="6A22E942" w14:textId="54A0D3AF" w:rsidR="008A733E" w:rsidRPr="007103D2" w:rsidRDefault="008A733E" w:rsidP="009A4408">
            <w:pPr>
              <w:rPr>
                <w:rFonts w:ascii="AU Passata" w:hAnsi="AU Passata"/>
                <w:sz w:val="20"/>
                <w:szCs w:val="20"/>
              </w:rPr>
            </w:pPr>
            <w:r w:rsidRPr="00064286">
              <w:rPr>
                <w:rFonts w:ascii="AU Passata" w:hAnsi="AU Passata"/>
                <w:sz w:val="20"/>
                <w:szCs w:val="20"/>
              </w:rPr>
              <w:t>Institutlederen vurderer sammen med</w:t>
            </w:r>
            <w:r w:rsidR="009A4408">
              <w:rPr>
                <w:rFonts w:ascii="AU Passata" w:hAnsi="AU Passata"/>
                <w:sz w:val="20"/>
                <w:szCs w:val="20"/>
              </w:rPr>
              <w:t xml:space="preserve"> prodekanen ansøgerfeltet mht. ligestilling</w:t>
            </w:r>
            <w:r w:rsidRPr="00064286">
              <w:rPr>
                <w:rFonts w:ascii="AU Passata" w:hAnsi="AU Passata"/>
                <w:sz w:val="20"/>
                <w:szCs w:val="20"/>
              </w:rPr>
              <w:t xml:space="preserve"> og international bredde.</w:t>
            </w:r>
          </w:p>
        </w:tc>
        <w:tc>
          <w:tcPr>
            <w:tcW w:w="1272" w:type="dxa"/>
          </w:tcPr>
          <w:p w14:paraId="585B7300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757A1AA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8 mdr. før tiltrædelse</w:t>
            </w:r>
          </w:p>
        </w:tc>
      </w:tr>
      <w:tr w:rsidR="008A733E" w14:paraId="4E604908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13348386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7BD01D7A" w14:textId="77777777" w:rsidR="008A733E" w:rsidRPr="00AD1C86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07CA07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 w:rsidRPr="00AD1C86">
              <w:rPr>
                <w:rFonts w:ascii="AU Passata" w:hAnsi="AU Passata"/>
                <w:b/>
                <w:sz w:val="20"/>
                <w:szCs w:val="20"/>
              </w:rPr>
              <w:t>Bedømmelsesudvalg</w:t>
            </w:r>
            <w:r>
              <w:rPr>
                <w:rFonts w:ascii="AU Passata" w:hAnsi="AU Passata"/>
                <w:b/>
                <w:sz w:val="20"/>
                <w:szCs w:val="20"/>
              </w:rPr>
              <w:t xml:space="preserve"> nedsættes</w:t>
            </w:r>
          </w:p>
        </w:tc>
        <w:tc>
          <w:tcPr>
            <w:tcW w:w="5626" w:type="dxa"/>
          </w:tcPr>
          <w:p w14:paraId="17DE605D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Institutlederen rådfører sig med faglig gruppe af peers og indstiller de øvrige medlemmer af bedømmelsesudvalget.</w:t>
            </w:r>
          </w:p>
          <w:p w14:paraId="71F0F8B3" w14:textId="3555214E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4481E04A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5865B10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7,5 mdr. før tiltrædelse</w:t>
            </w:r>
          </w:p>
        </w:tc>
      </w:tr>
      <w:tr w:rsidR="008A733E" w14:paraId="150480E0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3849200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EDE980A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C7B9333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Bedømmelsesudvalg udarbejder bedømmelser</w:t>
            </w:r>
          </w:p>
        </w:tc>
        <w:tc>
          <w:tcPr>
            <w:tcW w:w="5626" w:type="dxa"/>
          </w:tcPr>
          <w:p w14:paraId="3BDA9D5D" w14:textId="61293C90" w:rsidR="008A733E" w:rsidRPr="007103D2" w:rsidRDefault="003C3F22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>Bedømmelsesudvalg forestår vurdering af ansøgernes faglige niveau</w:t>
            </w:r>
            <w:r>
              <w:rPr>
                <w:rFonts w:ascii="AU Passata" w:hAnsi="AU Passata"/>
                <w:sz w:val="20"/>
                <w:szCs w:val="20"/>
              </w:rPr>
              <w:t xml:space="preserve">, jf. </w:t>
            </w:r>
            <w:hyperlink r:id="rId35" w:history="1">
              <w:r w:rsidRPr="009C20DA">
                <w:rPr>
                  <w:rStyle w:val="Hyperlink"/>
                  <w:rFonts w:ascii="AU Passata" w:hAnsi="AU Passata"/>
                  <w:sz w:val="20"/>
                  <w:szCs w:val="20"/>
                </w:rPr>
                <w:t xml:space="preserve">Vejledning til bedømmelsesudvalg. 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(10-14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uger – anden deadline kan aftales). </w:t>
            </w:r>
            <w:r>
              <w:rPr>
                <w:rFonts w:ascii="AU Passata" w:hAnsi="AU Passata"/>
                <w:sz w:val="20"/>
                <w:szCs w:val="20"/>
              </w:rPr>
              <w:t xml:space="preserve">Bedømmelsesudvalget anvender </w:t>
            </w:r>
            <w:r w:rsidRPr="003C3F22">
              <w:rPr>
                <w:rFonts w:ascii="AU Passata" w:hAnsi="AU Passata"/>
                <w:sz w:val="20"/>
                <w:szCs w:val="20"/>
              </w:rPr>
              <w:t>”Skab</w:t>
            </w:r>
            <w:r>
              <w:rPr>
                <w:rFonts w:ascii="AU Passata" w:hAnsi="AU Passata"/>
                <w:sz w:val="20"/>
                <w:szCs w:val="20"/>
              </w:rPr>
              <w:t>elon til bedømmelse – professor” (</w:t>
            </w:r>
            <w:hyperlink r:id="rId36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dansk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 / </w:t>
            </w:r>
            <w:hyperlink r:id="rId37" w:history="1">
              <w:r w:rsidRPr="003C3F22">
                <w:rPr>
                  <w:rStyle w:val="Hyperlink"/>
                  <w:rFonts w:ascii="AU Passata" w:hAnsi="AU Passata"/>
                  <w:sz w:val="20"/>
                  <w:szCs w:val="20"/>
                </w:rPr>
                <w:t>engelsk</w:t>
              </w:r>
            </w:hyperlink>
            <w:r>
              <w:rPr>
                <w:rFonts w:ascii="AU Passata" w:hAnsi="AU Passata"/>
                <w:sz w:val="20"/>
                <w:szCs w:val="20"/>
              </w:rPr>
              <w:t>)</w:t>
            </w:r>
          </w:p>
        </w:tc>
        <w:tc>
          <w:tcPr>
            <w:tcW w:w="1272" w:type="dxa"/>
          </w:tcPr>
          <w:p w14:paraId="4CD3CFA0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74D11AF8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4-7,5 mdr. før tiltrædelse</w:t>
            </w:r>
          </w:p>
        </w:tc>
      </w:tr>
      <w:tr w:rsidR="008A733E" w14:paraId="0C8155DD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1851067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68D0D0B0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2DE2DC6F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Udvælgelse af ansøgere til samtale</w:t>
            </w:r>
          </w:p>
        </w:tc>
        <w:tc>
          <w:tcPr>
            <w:tcW w:w="5626" w:type="dxa"/>
          </w:tcPr>
          <w:p w14:paraId="732F68C3" w14:textId="5C039FAF" w:rsidR="008A733E" w:rsidRPr="007103D2" w:rsidRDefault="003E3503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Institutledelsen og </w:t>
            </w:r>
            <w:r>
              <w:rPr>
                <w:rFonts w:ascii="AU Passata" w:hAnsi="AU Passata"/>
                <w:sz w:val="20"/>
                <w:szCs w:val="20"/>
              </w:rPr>
              <w:t>ansættelsesudvalget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 udvælger ansøgere til samtale</w:t>
            </w:r>
            <w:r>
              <w:rPr>
                <w:rFonts w:ascii="AU Passata" w:hAnsi="AU Passata"/>
                <w:sz w:val="20"/>
                <w:szCs w:val="20"/>
              </w:rPr>
              <w:t xml:space="preserve"> jf. </w:t>
            </w:r>
            <w:hyperlink r:id="rId38" w:history="1">
              <w:r w:rsidRPr="003E3503"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ansættelsesudvalg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 xml:space="preserve">.   </w:t>
            </w:r>
          </w:p>
        </w:tc>
        <w:tc>
          <w:tcPr>
            <w:tcW w:w="1272" w:type="dxa"/>
          </w:tcPr>
          <w:p w14:paraId="7CD2E3E4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417DA720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4 mdr. før tiltrædelse</w:t>
            </w:r>
          </w:p>
        </w:tc>
      </w:tr>
      <w:tr w:rsidR="008A733E" w14:paraId="1D8F8C86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605579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58C7AD97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F5B5D6E" w14:textId="77777777" w:rsidR="008A733E" w:rsidRPr="00C87108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Ansættelsessamtaler</w:t>
            </w:r>
            <w:r w:rsidRPr="00C87108">
              <w:rPr>
                <w:rFonts w:ascii="AU Passata" w:hAnsi="AU Passat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26" w:type="dxa"/>
          </w:tcPr>
          <w:p w14:paraId="6F1C5485" w14:textId="234387F1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Ansættelsessamtalerne afholdes, </w:t>
            </w:r>
            <w:r w:rsidR="009C511B">
              <w:rPr>
                <w:rFonts w:ascii="AU Passata" w:hAnsi="AU Passata"/>
                <w:sz w:val="20"/>
                <w:szCs w:val="20"/>
              </w:rPr>
              <w:t>eventuelt virtuelt</w:t>
            </w:r>
            <w:r w:rsidRPr="007103D2">
              <w:rPr>
                <w:rFonts w:ascii="AU Passata" w:hAnsi="AU Passata"/>
                <w:sz w:val="20"/>
                <w:szCs w:val="20"/>
              </w:rPr>
              <w:t xml:space="preserve">. Der kan ligeledes afholdes prøveforelæsning. </w:t>
            </w:r>
            <w:r w:rsidR="008E4943" w:rsidRPr="00EA171B">
              <w:rPr>
                <w:rFonts w:ascii="AU Passata" w:hAnsi="AU Passata"/>
                <w:sz w:val="20"/>
                <w:szCs w:val="20"/>
              </w:rPr>
              <w:t xml:space="preserve">Kontakt HR for inspiration til </w:t>
            </w:r>
            <w:r w:rsidR="008E4943">
              <w:rPr>
                <w:rFonts w:ascii="AU Passata" w:hAnsi="AU Passata"/>
                <w:sz w:val="20"/>
                <w:szCs w:val="20"/>
              </w:rPr>
              <w:t xml:space="preserve">afholdelse af </w:t>
            </w:r>
            <w:r w:rsidR="008E4943" w:rsidRPr="00EA171B">
              <w:rPr>
                <w:rFonts w:ascii="AU Passata" w:hAnsi="AU Passata"/>
                <w:sz w:val="20"/>
                <w:szCs w:val="20"/>
              </w:rPr>
              <w:t>ansættelsessamtaler.</w:t>
            </w:r>
          </w:p>
          <w:p w14:paraId="2CE3736B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Der indhentes eventuelle </w:t>
            </w:r>
            <w:hyperlink r:id="rId39" w:history="1">
              <w:r w:rsidRPr="00BD5B5C">
                <w:rPr>
                  <w:rStyle w:val="Hyperlink"/>
                  <w:rFonts w:ascii="AU Passata" w:hAnsi="AU Passata"/>
                  <w:sz w:val="20"/>
                  <w:szCs w:val="20"/>
                </w:rPr>
                <w:t>referencer</w:t>
              </w:r>
            </w:hyperlink>
            <w:r w:rsidRPr="007103D2">
              <w:rPr>
                <w:rFonts w:ascii="AU Passata" w:hAnsi="AU Passata"/>
                <w:sz w:val="20"/>
                <w:szCs w:val="20"/>
              </w:rPr>
              <w:t>.</w:t>
            </w:r>
          </w:p>
        </w:tc>
        <w:tc>
          <w:tcPr>
            <w:tcW w:w="1272" w:type="dxa"/>
          </w:tcPr>
          <w:p w14:paraId="2CCFA883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  <w:r w:rsidRPr="0094090E">
              <w:rPr>
                <w:rFonts w:ascii="AU Passata" w:hAnsi="AU Passata"/>
                <w:sz w:val="16"/>
                <w:szCs w:val="16"/>
              </w:rPr>
              <w:t>(</w:t>
            </w:r>
            <w:proofErr w:type="spellStart"/>
            <w:r w:rsidRPr="0094090E">
              <w:rPr>
                <w:rFonts w:ascii="AU Passata" w:hAnsi="AU Passata"/>
                <w:sz w:val="16"/>
                <w:szCs w:val="16"/>
              </w:rPr>
              <w:t>dd.mm.åå</w:t>
            </w:r>
            <w:proofErr w:type="spellEnd"/>
            <w:r w:rsidRPr="0094090E">
              <w:rPr>
                <w:rFonts w:ascii="AU Passata" w:hAnsi="AU Passata"/>
                <w:sz w:val="16"/>
                <w:szCs w:val="16"/>
              </w:rPr>
              <w:t>)</w:t>
            </w:r>
          </w:p>
          <w:p w14:paraId="35807EDC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3,5 mdr. før tiltrædelse</w:t>
            </w:r>
          </w:p>
        </w:tc>
      </w:tr>
      <w:tr w:rsidR="008A733E" w14:paraId="5406A6FF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315703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70EB8EA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D8A060" w14:textId="1C92362C" w:rsidR="008A733E" w:rsidRDefault="008A733E" w:rsidP="003C3F22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 xml:space="preserve">Indstilling til </w:t>
            </w:r>
            <w:r w:rsidR="003C3F22">
              <w:rPr>
                <w:rFonts w:ascii="AU Passata" w:hAnsi="AU Passata"/>
                <w:b/>
                <w:sz w:val="20"/>
                <w:szCs w:val="20"/>
              </w:rPr>
              <w:t>ansættelse</w:t>
            </w:r>
          </w:p>
        </w:tc>
        <w:tc>
          <w:tcPr>
            <w:tcW w:w="5626" w:type="dxa"/>
          </w:tcPr>
          <w:p w14:paraId="6DF6421F" w14:textId="77777777" w:rsidR="003C3F22" w:rsidRPr="007103D2" w:rsidRDefault="003C3F22" w:rsidP="003C3F22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 w:cstheme="minorHAnsi"/>
                <w:sz w:val="20"/>
                <w:szCs w:val="20"/>
              </w:rPr>
              <w:t>Ansættelsesudvalget rådgiver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om indstilling til ansættelse og institutlederen indstiller til ansættelse.</w:t>
            </w:r>
          </w:p>
          <w:p w14:paraId="6C63344E" w14:textId="03ECF30E" w:rsidR="008A733E" w:rsidRPr="007103D2" w:rsidRDefault="008A733E" w:rsidP="001A67F3">
            <w:pPr>
              <w:rPr>
                <w:rFonts w:ascii="AU Passata" w:hAnsi="AU Passata"/>
                <w:sz w:val="20"/>
                <w:szCs w:val="20"/>
              </w:rPr>
            </w:pPr>
          </w:p>
        </w:tc>
        <w:tc>
          <w:tcPr>
            <w:tcW w:w="1272" w:type="dxa"/>
          </w:tcPr>
          <w:p w14:paraId="34DA86E7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3E761B6B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>3 mdr. før tiltrædelse</w:t>
            </w:r>
          </w:p>
        </w:tc>
      </w:tr>
      <w:tr w:rsidR="008A733E" w14:paraId="62925354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2037922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1E415749" w14:textId="77777777" w:rsidR="008A733E" w:rsidRDefault="008A733E" w:rsidP="00F208DE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4BBE4C68" w14:textId="77777777" w:rsidR="008A733E" w:rsidRDefault="008A733E" w:rsidP="00F208DE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Lønforhandling og ansættelsesvilkår</w:t>
            </w:r>
          </w:p>
        </w:tc>
        <w:tc>
          <w:tcPr>
            <w:tcW w:w="5626" w:type="dxa"/>
          </w:tcPr>
          <w:p w14:paraId="5E861728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Institutleder tilbyder udvalgt ansøger stillingen. </w:t>
            </w:r>
          </w:p>
          <w:p w14:paraId="59335084" w14:textId="77777777" w:rsidR="008A733E" w:rsidRPr="007103D2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Drøfter lønniveau med HR. </w:t>
            </w:r>
          </w:p>
        </w:tc>
        <w:tc>
          <w:tcPr>
            <w:tcW w:w="1272" w:type="dxa"/>
          </w:tcPr>
          <w:p w14:paraId="20A4C2E1" w14:textId="77777777" w:rsidR="008A733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  <w:p w14:paraId="6BD4ECEE" w14:textId="77777777" w:rsidR="008A733E" w:rsidRPr="00E31BEE" w:rsidRDefault="008A733E" w:rsidP="00F208DE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16"/>
                <w:szCs w:val="16"/>
              </w:rPr>
              <w:t xml:space="preserve">2 mdr. før tiltrædelse </w:t>
            </w:r>
          </w:p>
        </w:tc>
      </w:tr>
      <w:tr w:rsidR="003E3503" w14:paraId="498F8F87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2076961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06C68F7" w14:textId="18330D56" w:rsidR="003E3503" w:rsidRDefault="003E3503" w:rsidP="003E3503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7A03850C" w14:textId="57EAC4A1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Tiltrædelses-forelæsning</w:t>
            </w:r>
          </w:p>
        </w:tc>
        <w:tc>
          <w:tcPr>
            <w:tcW w:w="5626" w:type="dxa"/>
          </w:tcPr>
          <w:p w14:paraId="74141BD6" w14:textId="4F7D4CD9" w:rsidR="003E3503" w:rsidRPr="007103D2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 w:cstheme="minorHAnsi"/>
                <w:sz w:val="20"/>
                <w:szCs w:val="20"/>
              </w:rPr>
              <w:t xml:space="preserve">Ved </w:t>
            </w:r>
            <w:r w:rsidR="0064084B">
              <w:rPr>
                <w:rFonts w:ascii="AU Passata" w:hAnsi="AU Passata" w:cstheme="minorHAnsi"/>
                <w:sz w:val="20"/>
                <w:szCs w:val="20"/>
              </w:rPr>
              <w:t>nye professoransættelser på minimum</w:t>
            </w:r>
            <w:r>
              <w:rPr>
                <w:rFonts w:ascii="AU Passata" w:hAnsi="AU Passata" w:cstheme="minorHAnsi"/>
                <w:sz w:val="20"/>
                <w:szCs w:val="20"/>
              </w:rPr>
              <w:t xml:space="preserve"> 50% ansættelsesgrad afholdes tiltrædelsesforelæsninger </w:t>
            </w:r>
            <w:r>
              <w:rPr>
                <w:rFonts w:ascii="AU Passata" w:hAnsi="AU Passata"/>
                <w:sz w:val="20"/>
                <w:szCs w:val="20"/>
              </w:rPr>
              <w:t xml:space="preserve">jf. </w:t>
            </w:r>
            <w:hyperlink r:id="rId40" w:history="1">
              <w:r>
                <w:rPr>
                  <w:rStyle w:val="Hyperlink"/>
                  <w:rFonts w:ascii="AU Passata" w:hAnsi="AU Passata"/>
                  <w:sz w:val="20"/>
                  <w:szCs w:val="20"/>
                </w:rPr>
                <w:t>Vejledning til institutledere – professor</w:t>
              </w:r>
            </w:hyperlink>
            <w:r>
              <w:rPr>
                <w:rFonts w:ascii="AU Passata" w:hAnsi="AU Passata" w:cstheme="minorHAnsi"/>
                <w:sz w:val="20"/>
                <w:szCs w:val="20"/>
              </w:rPr>
              <w:t>.</w:t>
            </w:r>
            <w:r>
              <w:rPr>
                <w:rFonts w:ascii="AU Passata" w:hAnsi="AU Passata" w:cstheme="minorHAnsi"/>
                <w:sz w:val="20"/>
                <w:szCs w:val="20"/>
              </w:rPr>
              <w:br/>
            </w:r>
            <w:r>
              <w:rPr>
                <w:rFonts w:ascii="AU Passata" w:hAnsi="AU Passata" w:cstheme="minorHAnsi"/>
                <w:sz w:val="20"/>
                <w:szCs w:val="20"/>
              </w:rPr>
              <w:br/>
              <w:t>Ved ansættelsesgrad under 50% drøfter institutleder og prodekan for forskning behovet for tiltrædelsesforelæsning. Instituttet orienterer HR herom.</w:t>
            </w:r>
          </w:p>
        </w:tc>
        <w:tc>
          <w:tcPr>
            <w:tcW w:w="1272" w:type="dxa"/>
          </w:tcPr>
          <w:p w14:paraId="427CD1F6" w14:textId="1F24C073" w:rsidR="003E3503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2 mdr. før tiltrædelse</w:t>
            </w:r>
          </w:p>
        </w:tc>
      </w:tr>
      <w:tr w:rsidR="003E3503" w14:paraId="4B57C9FA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11970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2293BADF" w14:textId="77777777" w:rsidR="003E3503" w:rsidRDefault="003E3503" w:rsidP="003E3503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1874D26F" w14:textId="77777777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Onboarding og introduktion</w:t>
            </w:r>
          </w:p>
          <w:p w14:paraId="54B9A27F" w14:textId="77777777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</w:p>
        </w:tc>
        <w:tc>
          <w:tcPr>
            <w:tcW w:w="5626" w:type="dxa"/>
          </w:tcPr>
          <w:p w14:paraId="5AF8F892" w14:textId="066D0E81" w:rsidR="003E3503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Planlæg onboarding og introduktion af ny medarbejder.</w:t>
            </w:r>
          </w:p>
          <w:p w14:paraId="709BC87C" w14:textId="3C8F9B44" w:rsidR="003E3503" w:rsidRPr="007103D2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Inspiration og værktøjer findes </w:t>
            </w:r>
            <w:hyperlink r:id="rId41" w:history="1">
              <w:r w:rsidRPr="00790701">
                <w:rPr>
                  <w:rStyle w:val="Hyperlink"/>
                  <w:rFonts w:ascii="AU Passata" w:hAnsi="AU Passata"/>
                  <w:sz w:val="20"/>
                  <w:szCs w:val="20"/>
                </w:rPr>
                <w:t>her</w:t>
              </w:r>
            </w:hyperlink>
            <w:r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236741E6" w14:textId="77777777" w:rsidR="003E3503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>Uge X</w:t>
            </w:r>
            <w:r>
              <w:rPr>
                <w:rFonts w:ascii="AU Passata" w:hAnsi="AU Passata"/>
                <w:sz w:val="20"/>
                <w:szCs w:val="20"/>
              </w:rPr>
              <w:br/>
            </w:r>
            <w:r>
              <w:rPr>
                <w:rFonts w:ascii="AU Passata" w:hAnsi="AU Passata"/>
                <w:sz w:val="16"/>
                <w:szCs w:val="16"/>
              </w:rPr>
              <w:t>1 mdr. før tiltrædelse</w:t>
            </w:r>
          </w:p>
        </w:tc>
      </w:tr>
      <w:tr w:rsidR="003E3503" w14:paraId="6FCB4846" w14:textId="77777777" w:rsidTr="003E3503">
        <w:sdt>
          <w:sdtPr>
            <w:rPr>
              <w:rFonts w:ascii="AU Passata" w:hAnsi="AU Passata"/>
              <w:b/>
              <w:sz w:val="20"/>
              <w:szCs w:val="20"/>
            </w:rPr>
            <w:id w:val="-4055265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2" w:type="dxa"/>
              </w:tcPr>
              <w:p w14:paraId="01EC6938" w14:textId="77777777" w:rsidR="003E3503" w:rsidRDefault="003E3503" w:rsidP="003E3503">
                <w:pPr>
                  <w:jc w:val="center"/>
                  <w:rPr>
                    <w:rFonts w:ascii="AU Passata" w:hAnsi="AU Passata"/>
                    <w:b/>
                    <w:sz w:val="20"/>
                    <w:szCs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79" w:type="dxa"/>
          </w:tcPr>
          <w:p w14:paraId="658D444F" w14:textId="77777777" w:rsidR="003E3503" w:rsidRDefault="003E3503" w:rsidP="003E3503">
            <w:pPr>
              <w:rPr>
                <w:rFonts w:ascii="AU Passata" w:hAnsi="AU Passata"/>
                <w:b/>
                <w:sz w:val="20"/>
                <w:szCs w:val="20"/>
              </w:rPr>
            </w:pPr>
            <w:r>
              <w:rPr>
                <w:rFonts w:ascii="AU Passata" w:hAnsi="AU Passata"/>
                <w:b/>
                <w:sz w:val="20"/>
                <w:szCs w:val="20"/>
              </w:rPr>
              <w:t>Tiltrædelse</w:t>
            </w:r>
          </w:p>
        </w:tc>
        <w:tc>
          <w:tcPr>
            <w:tcW w:w="5626" w:type="dxa"/>
          </w:tcPr>
          <w:p w14:paraId="77828907" w14:textId="77777777" w:rsidR="003E3503" w:rsidRPr="007103D2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 w:rsidRPr="007103D2">
              <w:rPr>
                <w:rFonts w:ascii="AU Passata" w:hAnsi="AU Passata"/>
                <w:sz w:val="20"/>
                <w:szCs w:val="20"/>
              </w:rPr>
              <w:t xml:space="preserve">Ny professor tiltræder d. </w:t>
            </w:r>
            <w:proofErr w:type="spellStart"/>
            <w:r w:rsidRPr="00064286">
              <w:rPr>
                <w:rFonts w:ascii="AU Passata" w:hAnsi="AU Passata"/>
                <w:color w:val="FF0000"/>
                <w:sz w:val="20"/>
                <w:szCs w:val="20"/>
              </w:rPr>
              <w:t>dd.mm.åå</w:t>
            </w:r>
            <w:proofErr w:type="spellEnd"/>
            <w:r w:rsidRPr="007103D2">
              <w:rPr>
                <w:rFonts w:ascii="AU Passata" w:hAnsi="AU Passata"/>
                <w:sz w:val="20"/>
                <w:szCs w:val="20"/>
              </w:rPr>
              <w:t xml:space="preserve">. </w:t>
            </w:r>
          </w:p>
        </w:tc>
        <w:tc>
          <w:tcPr>
            <w:tcW w:w="1272" w:type="dxa"/>
          </w:tcPr>
          <w:p w14:paraId="65CFCBD3" w14:textId="77777777" w:rsidR="003E3503" w:rsidRPr="00E31BEE" w:rsidRDefault="003E3503" w:rsidP="003E3503">
            <w:pPr>
              <w:rPr>
                <w:rFonts w:ascii="AU Passata" w:hAnsi="AU Passata"/>
                <w:sz w:val="20"/>
                <w:szCs w:val="20"/>
              </w:rPr>
            </w:pPr>
            <w:r>
              <w:rPr>
                <w:rFonts w:ascii="AU Passata" w:hAnsi="AU Passata"/>
                <w:sz w:val="20"/>
                <w:szCs w:val="20"/>
              </w:rPr>
              <w:t xml:space="preserve">Uge X </w:t>
            </w:r>
          </w:p>
        </w:tc>
      </w:tr>
    </w:tbl>
    <w:p w14:paraId="33CE4E9B" w14:textId="0052D4BD" w:rsidR="008A733E" w:rsidRPr="007E0AED" w:rsidRDefault="008A733E" w:rsidP="0028032D">
      <w:pPr>
        <w:rPr>
          <w:rFonts w:ascii="AU Passata" w:hAnsi="AU Passata"/>
          <w:sz w:val="20"/>
          <w:szCs w:val="20"/>
        </w:rPr>
      </w:pPr>
    </w:p>
    <w:sectPr w:rsidR="008A733E" w:rsidRPr="007E0AED" w:rsidSect="00433D35">
      <w:headerReference w:type="default" r:id="rId42"/>
      <w:footerReference w:type="default" r:id="rId43"/>
      <w:pgSz w:w="11906" w:h="16838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FBD86" w14:textId="77777777" w:rsidR="00394E5E" w:rsidRDefault="00394E5E" w:rsidP="00970A33">
      <w:pPr>
        <w:spacing w:after="0" w:line="240" w:lineRule="auto"/>
      </w:pPr>
      <w:r>
        <w:separator/>
      </w:r>
    </w:p>
  </w:endnote>
  <w:endnote w:type="continuationSeparator" w:id="0">
    <w:p w14:paraId="7C298EA0" w14:textId="77777777" w:rsidR="00394E5E" w:rsidRDefault="00394E5E" w:rsidP="00970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85441671"/>
      <w:docPartObj>
        <w:docPartGallery w:val="Page Numbers (Bottom of Page)"/>
        <w:docPartUnique/>
      </w:docPartObj>
    </w:sdtPr>
    <w:sdtEndPr>
      <w:rPr>
        <w:rFonts w:ascii="AU Passata" w:hAnsi="AU Passata"/>
        <w:sz w:val="20"/>
        <w:szCs w:val="20"/>
      </w:rPr>
    </w:sdtEndPr>
    <w:sdtContent>
      <w:p w14:paraId="662FDA34" w14:textId="2B87D786" w:rsidR="00776F40" w:rsidRPr="00D50892" w:rsidRDefault="00776F40">
        <w:pPr>
          <w:pStyle w:val="Sidefod"/>
          <w:jc w:val="right"/>
          <w:rPr>
            <w:rFonts w:ascii="AU Passata" w:hAnsi="AU Passata"/>
            <w:sz w:val="20"/>
            <w:szCs w:val="20"/>
          </w:rPr>
        </w:pPr>
        <w:r w:rsidRPr="00D50892">
          <w:rPr>
            <w:rFonts w:ascii="AU Passata" w:hAnsi="AU Passata"/>
            <w:sz w:val="20"/>
            <w:szCs w:val="20"/>
          </w:rPr>
          <w:fldChar w:fldCharType="begin"/>
        </w:r>
        <w:r w:rsidRPr="00D50892">
          <w:rPr>
            <w:rFonts w:ascii="AU Passata" w:hAnsi="AU Passata"/>
            <w:sz w:val="20"/>
            <w:szCs w:val="20"/>
          </w:rPr>
          <w:instrText>PAGE   \* MERGEFORMAT</w:instrText>
        </w:r>
        <w:r w:rsidRPr="00D50892">
          <w:rPr>
            <w:rFonts w:ascii="AU Passata" w:hAnsi="AU Passata"/>
            <w:sz w:val="20"/>
            <w:szCs w:val="20"/>
          </w:rPr>
          <w:fldChar w:fldCharType="separate"/>
        </w:r>
        <w:r w:rsidR="00D336AA">
          <w:rPr>
            <w:rFonts w:ascii="AU Passata" w:hAnsi="AU Passata"/>
            <w:noProof/>
            <w:sz w:val="20"/>
            <w:szCs w:val="20"/>
          </w:rPr>
          <w:t>4</w:t>
        </w:r>
        <w:r w:rsidRPr="00D50892">
          <w:rPr>
            <w:rFonts w:ascii="AU Passata" w:hAnsi="AU Passata"/>
            <w:sz w:val="20"/>
            <w:szCs w:val="20"/>
          </w:rPr>
          <w:fldChar w:fldCharType="end"/>
        </w:r>
      </w:p>
    </w:sdtContent>
  </w:sdt>
  <w:p w14:paraId="4D4C579E" w14:textId="3B6C4150" w:rsidR="00776F40" w:rsidRDefault="00AE6982">
    <w:pPr>
      <w:pStyle w:val="Sidefod"/>
    </w:pPr>
    <w:r>
      <w:tab/>
    </w:r>
    <w:r>
      <w:tab/>
    </w:r>
    <w:r>
      <w:rPr>
        <w:sz w:val="20"/>
        <w:szCs w:val="20"/>
      </w:rPr>
      <w:t>Revi</w:t>
    </w:r>
    <w:r w:rsidR="00AB5FB6">
      <w:rPr>
        <w:sz w:val="20"/>
        <w:szCs w:val="20"/>
      </w:rPr>
      <w:t>deret</w:t>
    </w:r>
    <w:r>
      <w:rPr>
        <w:sz w:val="20"/>
        <w:szCs w:val="20"/>
      </w:rPr>
      <w:t xml:space="preserve"> </w:t>
    </w:r>
    <w:r w:rsidR="004E4E91">
      <w:rPr>
        <w:sz w:val="20"/>
        <w:szCs w:val="20"/>
      </w:rPr>
      <w:t xml:space="preserve">1. </w:t>
    </w:r>
    <w:r w:rsidR="002E5C93">
      <w:rPr>
        <w:sz w:val="20"/>
        <w:szCs w:val="20"/>
      </w:rPr>
      <w:t>marts</w:t>
    </w:r>
    <w:r w:rsidR="004E4E91">
      <w:rPr>
        <w:sz w:val="20"/>
        <w:szCs w:val="20"/>
      </w:rPr>
      <w:t xml:space="preserve"> 202</w:t>
    </w:r>
    <w:r w:rsidR="002E5C93">
      <w:rPr>
        <w:sz w:val="20"/>
        <w:szCs w:val="20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5651E" w14:textId="77777777" w:rsidR="00394E5E" w:rsidRDefault="00394E5E" w:rsidP="00970A33">
      <w:pPr>
        <w:spacing w:after="0" w:line="240" w:lineRule="auto"/>
      </w:pPr>
      <w:r>
        <w:separator/>
      </w:r>
    </w:p>
  </w:footnote>
  <w:footnote w:type="continuationSeparator" w:id="0">
    <w:p w14:paraId="14583678" w14:textId="77777777" w:rsidR="00394E5E" w:rsidRDefault="00394E5E" w:rsidP="00970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4BB7C6" w14:textId="31CD36BB" w:rsidR="00776F40" w:rsidRDefault="002A46FC">
    <w:pPr>
      <w:pStyle w:val="Sidehoved"/>
    </w:pPr>
    <w:r w:rsidRPr="00232239">
      <w:rPr>
        <w:noProof/>
        <w:lang w:eastAsia="da-DK"/>
      </w:rPr>
      <w:drawing>
        <wp:inline distT="0" distB="0" distL="0" distR="0" wp14:anchorId="7BDED85E" wp14:editId="2F1F8EE0">
          <wp:extent cx="1666608" cy="352425"/>
          <wp:effectExtent l="0" t="0" r="0" b="0"/>
          <wp:docPr id="2" name="Billede 2" descr="O:\FA_HR\Team Organisations- og Kompetenceudvikling\Administrative opgaver\Kursusadministration\Layout\AU_LOGO\DK\BLA╠è\aulogo_dk_var2_bla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FA_HR\Team Organisations- og Kompetenceudvikling\Administrative opgaver\Kursusadministration\Layout\AU_LOGO\DK\BLA╠è\aulogo_dk_var2_bla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4444" cy="364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E403E"/>
    <w:multiLevelType w:val="hybridMultilevel"/>
    <w:tmpl w:val="F4806878"/>
    <w:lvl w:ilvl="0" w:tplc="441C42A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52"/>
        <w:szCs w:val="52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570616"/>
    <w:multiLevelType w:val="hybridMultilevel"/>
    <w:tmpl w:val="B5C6E4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85489C"/>
    <w:multiLevelType w:val="hybridMultilevel"/>
    <w:tmpl w:val="ADEE181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856C4D"/>
    <w:multiLevelType w:val="hybridMultilevel"/>
    <w:tmpl w:val="146E3EA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71658214">
    <w:abstractNumId w:val="1"/>
  </w:num>
  <w:num w:numId="2" w16cid:durableId="620913988">
    <w:abstractNumId w:val="2"/>
  </w:num>
  <w:num w:numId="3" w16cid:durableId="526605645">
    <w:abstractNumId w:val="3"/>
  </w:num>
  <w:num w:numId="4" w16cid:durableId="18857513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2A04"/>
    <w:rsid w:val="00006EE6"/>
    <w:rsid w:val="00012C8C"/>
    <w:rsid w:val="00027B82"/>
    <w:rsid w:val="00042235"/>
    <w:rsid w:val="00045B16"/>
    <w:rsid w:val="00064286"/>
    <w:rsid w:val="000806BA"/>
    <w:rsid w:val="000906BF"/>
    <w:rsid w:val="000972D4"/>
    <w:rsid w:val="000C1927"/>
    <w:rsid w:val="000C40B8"/>
    <w:rsid w:val="000F3C56"/>
    <w:rsid w:val="001032DB"/>
    <w:rsid w:val="00123363"/>
    <w:rsid w:val="00126267"/>
    <w:rsid w:val="00131303"/>
    <w:rsid w:val="001409B6"/>
    <w:rsid w:val="00143D4A"/>
    <w:rsid w:val="00175B3C"/>
    <w:rsid w:val="00177A1C"/>
    <w:rsid w:val="001A4F55"/>
    <w:rsid w:val="001A67F3"/>
    <w:rsid w:val="001B6F86"/>
    <w:rsid w:val="001B7F58"/>
    <w:rsid w:val="001D4919"/>
    <w:rsid w:val="001F7E5B"/>
    <w:rsid w:val="00204FB6"/>
    <w:rsid w:val="002079C3"/>
    <w:rsid w:val="00220E70"/>
    <w:rsid w:val="002275CD"/>
    <w:rsid w:val="002350F9"/>
    <w:rsid w:val="002417F3"/>
    <w:rsid w:val="002516B0"/>
    <w:rsid w:val="0025388E"/>
    <w:rsid w:val="00264038"/>
    <w:rsid w:val="0028032D"/>
    <w:rsid w:val="00293A1D"/>
    <w:rsid w:val="00293E4B"/>
    <w:rsid w:val="002951D6"/>
    <w:rsid w:val="002A46FC"/>
    <w:rsid w:val="002B73D1"/>
    <w:rsid w:val="002C3581"/>
    <w:rsid w:val="002D63C2"/>
    <w:rsid w:val="002E5C93"/>
    <w:rsid w:val="00311154"/>
    <w:rsid w:val="00316565"/>
    <w:rsid w:val="00320309"/>
    <w:rsid w:val="0032364E"/>
    <w:rsid w:val="00327087"/>
    <w:rsid w:val="003317CB"/>
    <w:rsid w:val="003703A3"/>
    <w:rsid w:val="003738E2"/>
    <w:rsid w:val="00376578"/>
    <w:rsid w:val="00394E5E"/>
    <w:rsid w:val="003A71A7"/>
    <w:rsid w:val="003B4409"/>
    <w:rsid w:val="003C3F22"/>
    <w:rsid w:val="003D50A4"/>
    <w:rsid w:val="003E3503"/>
    <w:rsid w:val="003F1585"/>
    <w:rsid w:val="00402667"/>
    <w:rsid w:val="004103E3"/>
    <w:rsid w:val="00423546"/>
    <w:rsid w:val="00433D35"/>
    <w:rsid w:val="004403DF"/>
    <w:rsid w:val="004405EF"/>
    <w:rsid w:val="00463831"/>
    <w:rsid w:val="00466293"/>
    <w:rsid w:val="00471E26"/>
    <w:rsid w:val="0048624A"/>
    <w:rsid w:val="00493444"/>
    <w:rsid w:val="004A2B22"/>
    <w:rsid w:val="004A357C"/>
    <w:rsid w:val="004C698E"/>
    <w:rsid w:val="004E0A3F"/>
    <w:rsid w:val="004E3499"/>
    <w:rsid w:val="004E4E91"/>
    <w:rsid w:val="004F0DD3"/>
    <w:rsid w:val="0050357C"/>
    <w:rsid w:val="00510919"/>
    <w:rsid w:val="00524655"/>
    <w:rsid w:val="0053175B"/>
    <w:rsid w:val="00533F42"/>
    <w:rsid w:val="00576EF5"/>
    <w:rsid w:val="00576F87"/>
    <w:rsid w:val="00580BC3"/>
    <w:rsid w:val="005868A7"/>
    <w:rsid w:val="00586B7D"/>
    <w:rsid w:val="005D4640"/>
    <w:rsid w:val="005D78D4"/>
    <w:rsid w:val="005E238C"/>
    <w:rsid w:val="005E306E"/>
    <w:rsid w:val="005F5856"/>
    <w:rsid w:val="00607323"/>
    <w:rsid w:val="00611EC9"/>
    <w:rsid w:val="0064084B"/>
    <w:rsid w:val="006549CD"/>
    <w:rsid w:val="00666A3F"/>
    <w:rsid w:val="00667DB3"/>
    <w:rsid w:val="006818F0"/>
    <w:rsid w:val="006B5FCA"/>
    <w:rsid w:val="006B7EBD"/>
    <w:rsid w:val="006C1FF1"/>
    <w:rsid w:val="006C62AD"/>
    <w:rsid w:val="006D4C6D"/>
    <w:rsid w:val="006D53B4"/>
    <w:rsid w:val="006E64D1"/>
    <w:rsid w:val="007071DB"/>
    <w:rsid w:val="00707696"/>
    <w:rsid w:val="007103D2"/>
    <w:rsid w:val="00730940"/>
    <w:rsid w:val="00732A04"/>
    <w:rsid w:val="00734EDD"/>
    <w:rsid w:val="007432AD"/>
    <w:rsid w:val="00762A00"/>
    <w:rsid w:val="00770208"/>
    <w:rsid w:val="00772BA1"/>
    <w:rsid w:val="00776F40"/>
    <w:rsid w:val="00786BCA"/>
    <w:rsid w:val="0079374D"/>
    <w:rsid w:val="007B4EF8"/>
    <w:rsid w:val="007C1F88"/>
    <w:rsid w:val="007E0AED"/>
    <w:rsid w:val="007F54AD"/>
    <w:rsid w:val="007F5580"/>
    <w:rsid w:val="007F6E8A"/>
    <w:rsid w:val="00801795"/>
    <w:rsid w:val="008033C1"/>
    <w:rsid w:val="00812C4C"/>
    <w:rsid w:val="00822622"/>
    <w:rsid w:val="00825ACC"/>
    <w:rsid w:val="00852EA2"/>
    <w:rsid w:val="00860FBC"/>
    <w:rsid w:val="00870AED"/>
    <w:rsid w:val="008726E5"/>
    <w:rsid w:val="0087283E"/>
    <w:rsid w:val="00893DFD"/>
    <w:rsid w:val="008A733E"/>
    <w:rsid w:val="008C7698"/>
    <w:rsid w:val="008D1590"/>
    <w:rsid w:val="008D2FD9"/>
    <w:rsid w:val="008D3CCB"/>
    <w:rsid w:val="008E4943"/>
    <w:rsid w:val="008E62A1"/>
    <w:rsid w:val="008F230A"/>
    <w:rsid w:val="00931A64"/>
    <w:rsid w:val="0094007B"/>
    <w:rsid w:val="0094090E"/>
    <w:rsid w:val="00951A79"/>
    <w:rsid w:val="00967D36"/>
    <w:rsid w:val="00970A33"/>
    <w:rsid w:val="00990840"/>
    <w:rsid w:val="00995654"/>
    <w:rsid w:val="009A4408"/>
    <w:rsid w:val="009B2DAC"/>
    <w:rsid w:val="009C185F"/>
    <w:rsid w:val="009C20DA"/>
    <w:rsid w:val="009C511B"/>
    <w:rsid w:val="009C7056"/>
    <w:rsid w:val="009E05A8"/>
    <w:rsid w:val="009E2483"/>
    <w:rsid w:val="009F5EA2"/>
    <w:rsid w:val="009F6B04"/>
    <w:rsid w:val="00A03753"/>
    <w:rsid w:val="00A043DB"/>
    <w:rsid w:val="00A1206B"/>
    <w:rsid w:val="00A14036"/>
    <w:rsid w:val="00A231F3"/>
    <w:rsid w:val="00A515DA"/>
    <w:rsid w:val="00A579E3"/>
    <w:rsid w:val="00A64A36"/>
    <w:rsid w:val="00A6623F"/>
    <w:rsid w:val="00A8412C"/>
    <w:rsid w:val="00A91784"/>
    <w:rsid w:val="00AB3AAF"/>
    <w:rsid w:val="00AB5FB6"/>
    <w:rsid w:val="00AC32B1"/>
    <w:rsid w:val="00AC6F7A"/>
    <w:rsid w:val="00AD1C86"/>
    <w:rsid w:val="00AE493B"/>
    <w:rsid w:val="00AE6982"/>
    <w:rsid w:val="00AE6F94"/>
    <w:rsid w:val="00B01F5B"/>
    <w:rsid w:val="00B13D20"/>
    <w:rsid w:val="00B263A6"/>
    <w:rsid w:val="00B270BA"/>
    <w:rsid w:val="00B454D7"/>
    <w:rsid w:val="00B5241A"/>
    <w:rsid w:val="00B53A10"/>
    <w:rsid w:val="00B661B7"/>
    <w:rsid w:val="00B77C8E"/>
    <w:rsid w:val="00BA11EF"/>
    <w:rsid w:val="00BA439C"/>
    <w:rsid w:val="00BB57EF"/>
    <w:rsid w:val="00BD5B5C"/>
    <w:rsid w:val="00C178A5"/>
    <w:rsid w:val="00C234DA"/>
    <w:rsid w:val="00C6543B"/>
    <w:rsid w:val="00C72605"/>
    <w:rsid w:val="00C87108"/>
    <w:rsid w:val="00C9298C"/>
    <w:rsid w:val="00C92A47"/>
    <w:rsid w:val="00CA4675"/>
    <w:rsid w:val="00CB3DEA"/>
    <w:rsid w:val="00CC0467"/>
    <w:rsid w:val="00CC3307"/>
    <w:rsid w:val="00CD44FC"/>
    <w:rsid w:val="00CE25B7"/>
    <w:rsid w:val="00CE3F7A"/>
    <w:rsid w:val="00CF3E82"/>
    <w:rsid w:val="00D224D4"/>
    <w:rsid w:val="00D2408A"/>
    <w:rsid w:val="00D336AA"/>
    <w:rsid w:val="00D461A6"/>
    <w:rsid w:val="00D50246"/>
    <w:rsid w:val="00D50892"/>
    <w:rsid w:val="00D51C25"/>
    <w:rsid w:val="00D87601"/>
    <w:rsid w:val="00DA1454"/>
    <w:rsid w:val="00DB6F20"/>
    <w:rsid w:val="00DC4B85"/>
    <w:rsid w:val="00DD0AA8"/>
    <w:rsid w:val="00DE6F50"/>
    <w:rsid w:val="00E140A8"/>
    <w:rsid w:val="00E15D6F"/>
    <w:rsid w:val="00E27452"/>
    <w:rsid w:val="00E31BEE"/>
    <w:rsid w:val="00E47028"/>
    <w:rsid w:val="00E6606D"/>
    <w:rsid w:val="00E77460"/>
    <w:rsid w:val="00E85DBB"/>
    <w:rsid w:val="00E866D8"/>
    <w:rsid w:val="00E92761"/>
    <w:rsid w:val="00E9552A"/>
    <w:rsid w:val="00EA171B"/>
    <w:rsid w:val="00EE5969"/>
    <w:rsid w:val="00EF12DF"/>
    <w:rsid w:val="00EF4200"/>
    <w:rsid w:val="00F040FB"/>
    <w:rsid w:val="00F14F23"/>
    <w:rsid w:val="00F35F0B"/>
    <w:rsid w:val="00F662B2"/>
    <w:rsid w:val="00F85CCA"/>
    <w:rsid w:val="00F8720B"/>
    <w:rsid w:val="00F90B93"/>
    <w:rsid w:val="00FA07C8"/>
    <w:rsid w:val="00FA0F55"/>
    <w:rsid w:val="00FB107C"/>
    <w:rsid w:val="00FB6EEB"/>
    <w:rsid w:val="00FC7B59"/>
    <w:rsid w:val="00FE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137B81FB"/>
  <w15:chartTrackingRefBased/>
  <w15:docId w15:val="{A4B347E4-5E0E-4AC6-A3CD-B81CAE757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3D4A"/>
  </w:style>
  <w:style w:type="paragraph" w:styleId="Overskrift1">
    <w:name w:val="heading 1"/>
    <w:basedOn w:val="Normal"/>
    <w:next w:val="Normal"/>
    <w:link w:val="Overskrift1Tegn"/>
    <w:uiPriority w:val="9"/>
    <w:qFormat/>
    <w:rsid w:val="00143D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43D4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143D4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143D4A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43D4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43D4A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43D4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43D4A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43D4A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Kommentarhenvisning">
    <w:name w:val="annotation reference"/>
    <w:basedOn w:val="Standardskrifttypeiafsnit"/>
    <w:uiPriority w:val="99"/>
    <w:semiHidden/>
    <w:unhideWhenUsed/>
    <w:rsid w:val="008728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7283E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728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7283E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7283E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728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7283E"/>
    <w:rPr>
      <w:rFonts w:ascii="Segoe UI" w:hAnsi="Segoe UI" w:cs="Segoe UI"/>
      <w:sz w:val="18"/>
      <w:szCs w:val="18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143D4A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143D4A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143D4A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143D4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43D4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43D4A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43D4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43D4A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Normal"/>
    <w:next w:val="Normal"/>
    <w:link w:val="TitelTegn"/>
    <w:uiPriority w:val="10"/>
    <w:qFormat/>
    <w:rsid w:val="00143D4A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143D4A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143D4A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143D4A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Strk">
    <w:name w:val="Strong"/>
    <w:basedOn w:val="Standardskrifttypeiafsnit"/>
    <w:uiPriority w:val="22"/>
    <w:qFormat/>
    <w:rsid w:val="00143D4A"/>
    <w:rPr>
      <w:b/>
      <w:bCs/>
    </w:rPr>
  </w:style>
  <w:style w:type="character" w:styleId="Fremhv">
    <w:name w:val="Emphasis"/>
    <w:basedOn w:val="Standardskrifttypeiafsnit"/>
    <w:uiPriority w:val="20"/>
    <w:qFormat/>
    <w:rsid w:val="00143D4A"/>
    <w:rPr>
      <w:i/>
      <w:iCs/>
    </w:rPr>
  </w:style>
  <w:style w:type="paragraph" w:styleId="Ingenafstand">
    <w:name w:val="No Spacing"/>
    <w:uiPriority w:val="1"/>
    <w:qFormat/>
    <w:rsid w:val="00143D4A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143D4A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43D4A"/>
    <w:rPr>
      <w:i/>
      <w:iCs/>
      <w:color w:val="000000" w:themeColor="text1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143D4A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43D4A"/>
    <w:rPr>
      <w:b/>
      <w:bCs/>
      <w:i/>
      <w:iCs/>
      <w:color w:val="5B9BD5" w:themeColor="accent1"/>
    </w:rPr>
  </w:style>
  <w:style w:type="character" w:styleId="Svagfremhvning">
    <w:name w:val="Subtle Emphasis"/>
    <w:basedOn w:val="Standardskrifttypeiafsnit"/>
    <w:uiPriority w:val="19"/>
    <w:qFormat/>
    <w:rsid w:val="00143D4A"/>
    <w:rPr>
      <w:i/>
      <w:iCs/>
      <w:color w:val="808080" w:themeColor="text1" w:themeTint="7F"/>
    </w:rPr>
  </w:style>
  <w:style w:type="character" w:styleId="Kraftigfremhvning">
    <w:name w:val="Intense Emphasis"/>
    <w:basedOn w:val="Standardskrifttypeiafsnit"/>
    <w:uiPriority w:val="21"/>
    <w:qFormat/>
    <w:rsid w:val="00143D4A"/>
    <w:rPr>
      <w:b/>
      <w:bCs/>
      <w:i/>
      <w:iCs/>
      <w:color w:val="5B9BD5" w:themeColor="accent1"/>
    </w:rPr>
  </w:style>
  <w:style w:type="character" w:styleId="Svaghenvisning">
    <w:name w:val="Subtle Reference"/>
    <w:basedOn w:val="Standardskrifttypeiafsnit"/>
    <w:uiPriority w:val="31"/>
    <w:qFormat/>
    <w:rsid w:val="00143D4A"/>
    <w:rPr>
      <w:smallCaps/>
      <w:color w:val="ED7D31" w:themeColor="accent2"/>
      <w:u w:val="single"/>
    </w:rPr>
  </w:style>
  <w:style w:type="character" w:styleId="Kraftighenvisning">
    <w:name w:val="Intense Reference"/>
    <w:basedOn w:val="Standardskrifttypeiafsnit"/>
    <w:uiPriority w:val="32"/>
    <w:qFormat/>
    <w:rsid w:val="00143D4A"/>
    <w:rPr>
      <w:b/>
      <w:bCs/>
      <w:smallCaps/>
      <w:color w:val="ED7D31" w:themeColor="accent2"/>
      <w:spacing w:val="5"/>
      <w:u w:val="single"/>
    </w:rPr>
  </w:style>
  <w:style w:type="character" w:styleId="Bogenstitel">
    <w:name w:val="Book Title"/>
    <w:basedOn w:val="Standardskrifttypeiafsnit"/>
    <w:uiPriority w:val="33"/>
    <w:qFormat/>
    <w:rsid w:val="00143D4A"/>
    <w:rPr>
      <w:b/>
      <w:bCs/>
      <w:smallCaps/>
      <w:spacing w:val="5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143D4A"/>
    <w:pPr>
      <w:outlineLvl w:val="9"/>
    </w:pPr>
  </w:style>
  <w:style w:type="paragraph" w:styleId="Sidehoved">
    <w:name w:val="header"/>
    <w:basedOn w:val="Normal"/>
    <w:link w:val="Sidehove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970A33"/>
  </w:style>
  <w:style w:type="paragraph" w:styleId="Sidefod">
    <w:name w:val="footer"/>
    <w:basedOn w:val="Normal"/>
    <w:link w:val="SidefodTegn"/>
    <w:uiPriority w:val="99"/>
    <w:unhideWhenUsed/>
    <w:rsid w:val="00970A3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970A33"/>
  </w:style>
  <w:style w:type="table" w:styleId="Tabel-Gitter">
    <w:name w:val="Table Grid"/>
    <w:basedOn w:val="Tabel-Normal"/>
    <w:uiPriority w:val="39"/>
    <w:rsid w:val="00762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762A00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995654"/>
    <w:rPr>
      <w:color w:val="0563C1" w:themeColor="hyperlink"/>
      <w:u w:val="single"/>
    </w:rPr>
  </w:style>
  <w:style w:type="character" w:styleId="Pladsholdertekst">
    <w:name w:val="Placeholder Text"/>
    <w:basedOn w:val="Standardskrifttypeiafsnit"/>
    <w:uiPriority w:val="99"/>
    <w:semiHidden/>
    <w:rsid w:val="002D63C2"/>
    <w:rPr>
      <w:color w:val="808080"/>
    </w:rPr>
  </w:style>
  <w:style w:type="character" w:styleId="BesgtLink">
    <w:name w:val="FollowedHyperlink"/>
    <w:basedOn w:val="Standardskrifttypeiafsnit"/>
    <w:uiPriority w:val="99"/>
    <w:semiHidden/>
    <w:unhideWhenUsed/>
    <w:rsid w:val="000C40B8"/>
    <w:rPr>
      <w:color w:val="954F72" w:themeColor="followed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D51C2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health.au.dk/fileadmin/www.health.au.dk/Om_Health_Ekstern/Ledige_stillinger/Ansaettelsesprocedurer/Word/Template-for-job-advertisement-professor.docx" TargetMode="External"/><Relationship Id="rId18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6" Type="http://schemas.openxmlformats.org/officeDocument/2006/relationships/hyperlink" Target="https://medarbejdere.au.dk/administration/hr/rekrutteringogonboarding/onboarding/" TargetMode="External"/><Relationship Id="rId39" Type="http://schemas.openxmlformats.org/officeDocument/2006/relationships/hyperlink" Target="https://medarbejdere.au.dk/fileadmin/www.medarbejdere.au.dk/hr/Rekruttering/Rekruttering/Reference_vejledning.pdf" TargetMode="External"/><Relationship Id="rId21" Type="http://schemas.openxmlformats.org/officeDocument/2006/relationships/hyperlink" Target="https://health.au.dk/fileadmin/www.health.au.dk/Om_Health_Ekstern/Ledige_stillinger/Ansaettelsesprocedurer/Word/Skabelon-til-bedoemmelse-professor.docx" TargetMode="External"/><Relationship Id="rId34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42" Type="http://schemas.openxmlformats.org/officeDocument/2006/relationships/header" Target="header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medarbejdere.au.dk/administration/hr/rekrutteringogonboarding/rekruttering/rekrutteringsvaerktoejer-til-vip/normerforrekruttering" TargetMode="External"/><Relationship Id="rId29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4" Type="http://schemas.openxmlformats.org/officeDocument/2006/relationships/hyperlink" Target="https://medarbejdere.au.dk/fileadmin/www.medarbejdere.au.dk/hr/Rekruttering/Rekruttering/Reference_vejledning.pdf" TargetMode="External"/><Relationship Id="rId32" Type="http://schemas.openxmlformats.org/officeDocument/2006/relationships/hyperlink" Target="https://health.au.dk/fileadmin/www.health.au.dk/Om_Health_Ekstern/Ledige_stillinger/Ansaettelsesprocedurer/PDF/Vejledning-til-institutledere-professor.pdf" TargetMode="External"/><Relationship Id="rId37" Type="http://schemas.openxmlformats.org/officeDocument/2006/relationships/hyperlink" Target="https://health.au.dk/fileadmin/www.health.au.dk/Om_Health_Ekstern/Ledige_stillinger/Ansaettelsesprocedurer/Word/Template-for-assessment-professor.docx" TargetMode="External"/><Relationship Id="rId40" Type="http://schemas.openxmlformats.org/officeDocument/2006/relationships/hyperlink" Target="https://health.au.dk/fileadmin/www.health.au.dk/Om_Health_Ekstern/Ledige_stillinger/Ansaettelsesprocedurer/PDF/Vejledning-til-institutledere-professor.pdf" TargetMode="External"/><Relationship Id="rId45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3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28" Type="http://schemas.openxmlformats.org/officeDocument/2006/relationships/hyperlink" Target="https://health.au.dk/fileadmin/www.health.au.dk/Om_Health_Ekstern/Ledige_stillinger/Ansaettelsesprocedurer/Word/Template-for-job-advertisement-professor.docx" TargetMode="External"/><Relationship Id="rId36" Type="http://schemas.openxmlformats.org/officeDocument/2006/relationships/hyperlink" Target="https://health.au.dk/fileadmin/www.health.au.dk/Om_Health_Ekstern/Ledige_stillinger/Ansaettelsesprocedurer/Word/Skabelon-til-bedoemmelse-professor.docx" TargetMode="External"/><Relationship Id="rId10" Type="http://schemas.openxmlformats.org/officeDocument/2006/relationships/hyperlink" Target="https://health.au.dk/fileadmin/www.health.au.dk/Om_Health_Ekstern/Ledige_stillinger/Ansaettelsesprocedurer/PDF/Vejledning-til-institutledere-professor.pdf" TargetMode="External"/><Relationship Id="rId19" Type="http://schemas.openxmlformats.org/officeDocument/2006/relationships/hyperlink" Target="https://health.au.dk/fileadmin/www.health.au.dk/Om_Health_Ekstern/Ledige_stillinger/Ansaettelsesprocedurer/PDF/Vejledning-til-institutledere-professor.pdf" TargetMode="External"/><Relationship Id="rId31" Type="http://schemas.openxmlformats.org/officeDocument/2006/relationships/hyperlink" Target="https://medarbejdere.au.dk/administration/hr/rekrutteringogonboarding/rekruttering/rekrutteringsvaerktoejer-til-vip/normerforrekruttering" TargetMode="External"/><Relationship Id="rId44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14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22" Type="http://schemas.openxmlformats.org/officeDocument/2006/relationships/hyperlink" Target="https://health.au.dk/fileadmin/www.health.au.dk/Om_Health_Ekstern/Ledige_stillinger/Ansaettelsesprocedurer/Word/Template-for-assessment-professor.docx" TargetMode="External"/><Relationship Id="rId27" Type="http://schemas.openxmlformats.org/officeDocument/2006/relationships/hyperlink" Target="https://health.au.dk/fileadmin/www.health.au.dk/Om_Health_Ekstern/Ledige_stillinger/Ansaettelsesprocedurer/Word/Skabelon-til-stillingsopslag-professor.docx" TargetMode="External"/><Relationship Id="rId30" Type="http://schemas.openxmlformats.org/officeDocument/2006/relationships/hyperlink" Target="https://health.au.dk/fileadmin/www.health.au.dk/Om_Health_Ekstern/Ledige_stillinger/Ansaettelsesprocedurer/PDF/Anvendelse-af-soegekomite-ved-VIP-rekruttering.pdf" TargetMode="External"/><Relationship Id="rId35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43" Type="http://schemas.openxmlformats.org/officeDocument/2006/relationships/footer" Target="footer1.xml"/><Relationship Id="rId8" Type="http://schemas.openxmlformats.org/officeDocument/2006/relationships/hyperlink" Target="https://health.au.dk/fileadmin/www.health.au.dk/Om_Health_Ekstern/Ledige_stillinger/Ansaettelsesprocedurer/PDF/Anvendelse-af-shortlisting-ved-VIP-rekruttering.pdf" TargetMode="External"/><Relationship Id="rId3" Type="http://schemas.openxmlformats.org/officeDocument/2006/relationships/styles" Target="styles.xml"/><Relationship Id="rId12" Type="http://schemas.openxmlformats.org/officeDocument/2006/relationships/hyperlink" Target="https://health.au.dk/fileadmin/www.health.au.dk/Om_Health_Ekstern/Ledige_stillinger/Ansaettelsesprocedurer/Word/Skabelon-til-stillingsopslag-professor.docx" TargetMode="External"/><Relationship Id="rId17" Type="http://schemas.openxmlformats.org/officeDocument/2006/relationships/hyperlink" Target="https://health.au.dk/fileadmin/www.health.au.dk/Om_Health_Ekstern/Ledige_stillinger/Ansaettelsesprocedurer/PDF/Vejledning-til-institutledere-professor.pdf" TargetMode="External"/><Relationship Id="rId25" Type="http://schemas.openxmlformats.org/officeDocument/2006/relationships/hyperlink" Target="https://health.au.dk/fileadmin/www.health.au.dk/Om_Health_Ekstern/Ledige_stillinger/Ansaettelsesprocedurer/PDF/Vejledning-til-institutledere-professor.pdf" TargetMode="External"/><Relationship Id="rId33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38" Type="http://schemas.openxmlformats.org/officeDocument/2006/relationships/hyperlink" Target="https://health.au.dk/fileadmin/www.health.au.dk/Om_Health_Ekstern/Ledige_stillinger/Ansaettelsesprocedurer/PDF/Vejledning-til-ansaettelsesudvalg.pdf" TargetMode="External"/><Relationship Id="rId46" Type="http://schemas.openxmlformats.org/officeDocument/2006/relationships/theme" Target="theme/theme1.xml"/><Relationship Id="rId20" Type="http://schemas.openxmlformats.org/officeDocument/2006/relationships/hyperlink" Target="https://health.au.dk/fileadmin/www.health.au.dk/Om_Health_Ekstern/Ledige_stillinger/Ansaettelsesprocedurer/PDF/Vejledning-til-bedoemmelsesudvalg.pdf" TargetMode="External"/><Relationship Id="rId41" Type="http://schemas.openxmlformats.org/officeDocument/2006/relationships/hyperlink" Target="https://medarbejdere.au.dk/administration/hr/rekrutteringogonboarding/onboardin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A9079452AA5449F89405BAC8237305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9EF2D24-BE5D-47DA-8FB2-BD0B6BFDE926}"/>
      </w:docPartPr>
      <w:docPartBody>
        <w:p w:rsidR="00912C03" w:rsidRDefault="002205CD" w:rsidP="002205CD">
          <w:pPr>
            <w:pStyle w:val="9A9079452AA5449F89405BAC82373059"/>
          </w:pPr>
          <w:r w:rsidRPr="00B26389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U Passata">
    <w:altName w:val="Corbel"/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AUPassat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93B"/>
    <w:rsid w:val="000D0D83"/>
    <w:rsid w:val="001B1E1C"/>
    <w:rsid w:val="002205CD"/>
    <w:rsid w:val="00654CC7"/>
    <w:rsid w:val="00804FE0"/>
    <w:rsid w:val="00912C03"/>
    <w:rsid w:val="00C5673C"/>
    <w:rsid w:val="00CE093B"/>
    <w:rsid w:val="00EC3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2205CD"/>
    <w:rPr>
      <w:color w:val="808080"/>
    </w:rPr>
  </w:style>
  <w:style w:type="paragraph" w:customStyle="1" w:styleId="9A9079452AA5449F89405BAC82373059">
    <w:name w:val="9A9079452AA5449F89405BAC82373059"/>
    <w:rsid w:val="00220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1A2F37-26D8-47B3-905C-C324DBEB3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2086</Words>
  <Characters>12728</Characters>
  <Application>Microsoft Office Word</Application>
  <DocSecurity>0</DocSecurity>
  <Lines>106</Lines>
  <Paragraphs>29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14785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Kaiser</dc:creator>
  <cp:keywords/>
  <dc:description/>
  <cp:lastModifiedBy>Niels-Martin Hauschildt Tellefsen</cp:lastModifiedBy>
  <cp:revision>5</cp:revision>
  <cp:lastPrinted>2020-07-16T10:26:00Z</cp:lastPrinted>
  <dcterms:created xsi:type="dcterms:W3CDTF">2022-02-17T09:47:00Z</dcterms:created>
  <dcterms:modified xsi:type="dcterms:W3CDTF">2024-02-29T08:23:00Z</dcterms:modified>
</cp:coreProperties>
</file>