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D384F" w14:textId="56407DA3" w:rsidR="00695982" w:rsidRPr="00F40062" w:rsidRDefault="00695982" w:rsidP="00F40062">
      <w:pPr>
        <w:rPr>
          <w:rFonts w:ascii="Georgia" w:eastAsiaTheme="majorEastAsia" w:hAnsi="Georgia" w:cstheme="majorBidi"/>
          <w:spacing w:val="-10"/>
          <w:kern w:val="28"/>
          <w:sz w:val="28"/>
          <w:szCs w:val="28"/>
        </w:rPr>
      </w:pPr>
      <w:r w:rsidRPr="00D13BF9">
        <w:rPr>
          <w:rFonts w:ascii="Georgia" w:eastAsia="Georgia" w:hAnsi="Georgia" w:cs="Georgia"/>
          <w:sz w:val="40"/>
          <w:szCs w:val="40"/>
          <w:lang w:val="en-GB" w:bidi="en-GB"/>
        </w:rPr>
        <w:t>Template for job advertisement</w:t>
      </w:r>
    </w:p>
    <w:p w14:paraId="0FAA66E4" w14:textId="4878A506" w:rsidR="00621185" w:rsidRPr="00CE1B7F" w:rsidRDefault="00F92765" w:rsidP="00621185">
      <w:pPr>
        <w:widowControl w:val="0"/>
        <w:autoSpaceDE w:val="0"/>
        <w:autoSpaceDN w:val="0"/>
        <w:adjustRightInd w:val="0"/>
        <w:rPr>
          <w:rFonts w:ascii="Georgia" w:hAnsi="Georgia" w:cs="Times New Roman"/>
          <w:sz w:val="20"/>
          <w:szCs w:val="20"/>
          <w:lang w:val="en-GB"/>
        </w:rPr>
      </w:pPr>
      <w:r>
        <w:rPr>
          <w:rFonts w:ascii="Georgia" w:eastAsia="Georgia" w:hAnsi="Georgia" w:cs="Times New Roman"/>
          <w:b/>
          <w:sz w:val="32"/>
          <w:szCs w:val="32"/>
          <w:lang w:val="en-GB" w:bidi="en-GB"/>
        </w:rPr>
        <w:t xml:space="preserve">Tenure Track Assistant Professor of </w:t>
      </w:r>
      <w:r w:rsidR="00064C96">
        <w:rPr>
          <w:rFonts w:ascii="Georgia" w:eastAsia="Georgia" w:hAnsi="Georgia" w:cs="Times New Roman"/>
          <w:b/>
          <w:color w:val="FF0000"/>
          <w:sz w:val="32"/>
          <w:szCs w:val="32"/>
          <w:lang w:val="en-GB" w:bidi="en-GB"/>
        </w:rPr>
        <w:t xml:space="preserve">X </w:t>
      </w:r>
      <w:r w:rsidR="00E87675" w:rsidRPr="00D13BF9">
        <w:rPr>
          <w:rFonts w:ascii="Georgia" w:eastAsia="Georgia" w:hAnsi="Georgia" w:cs="Times New Roman"/>
          <w:sz w:val="20"/>
          <w:szCs w:val="20"/>
          <w:lang w:val="en-GB" w:bidi="en-GB"/>
        </w:rPr>
        <w:br/>
      </w:r>
      <w:r w:rsidR="00621185">
        <w:rPr>
          <w:rFonts w:ascii="Georgia" w:eastAsia="Georgia" w:hAnsi="Georgia" w:cs="Times New Roman"/>
          <w:sz w:val="20"/>
          <w:szCs w:val="20"/>
          <w:lang w:val="en-GB" w:bidi="en-GB"/>
        </w:rPr>
        <w:t xml:space="preserve">The </w:t>
      </w:r>
      <w:r w:rsidR="00621185" w:rsidRPr="00D13BF9">
        <w:rPr>
          <w:rFonts w:ascii="Georgia" w:eastAsia="Georgia" w:hAnsi="Georgia" w:cs="Times New Roman"/>
          <w:sz w:val="20"/>
          <w:szCs w:val="20"/>
          <w:lang w:val="en-GB" w:bidi="en-GB"/>
        </w:rPr>
        <w:t xml:space="preserve">Department of </w:t>
      </w:r>
      <w:r w:rsidR="00621185">
        <w:rPr>
          <w:rFonts w:ascii="Georgia" w:eastAsia="Georgia" w:hAnsi="Georgia" w:cs="Times New Roman"/>
          <w:color w:val="FF0000"/>
          <w:sz w:val="20"/>
          <w:szCs w:val="20"/>
          <w:lang w:val="en-GB" w:bidi="en-GB"/>
        </w:rPr>
        <w:t xml:space="preserve">X </w:t>
      </w:r>
      <w:r w:rsidR="00621185" w:rsidRPr="00732152">
        <w:rPr>
          <w:rFonts w:ascii="Georgia" w:eastAsia="Georgia" w:hAnsi="Georgia" w:cs="Times New Roman"/>
          <w:sz w:val="20"/>
          <w:szCs w:val="20"/>
          <w:lang w:val="en-GB" w:bidi="en-GB"/>
        </w:rPr>
        <w:t>at</w:t>
      </w:r>
      <w:r w:rsidR="00621185">
        <w:rPr>
          <w:rFonts w:ascii="Georgia" w:eastAsia="Georgia" w:hAnsi="Georgia" w:cs="Times New Roman"/>
          <w:color w:val="FF0000"/>
          <w:sz w:val="20"/>
          <w:szCs w:val="20"/>
          <w:lang w:val="en-GB" w:bidi="en-GB"/>
        </w:rPr>
        <w:t xml:space="preserve"> </w:t>
      </w:r>
      <w:r w:rsidR="00621185" w:rsidRPr="00D13BF9">
        <w:rPr>
          <w:rFonts w:ascii="Georgia" w:eastAsia="Georgia" w:hAnsi="Georgia" w:cs="Times New Roman"/>
          <w:sz w:val="20"/>
          <w:szCs w:val="20"/>
          <w:lang w:val="en-GB" w:bidi="en-GB"/>
        </w:rPr>
        <w:t xml:space="preserve">Faculty of Health </w:t>
      </w:r>
      <w:r w:rsidR="00621185">
        <w:rPr>
          <w:rFonts w:ascii="Georgia" w:eastAsia="Georgia" w:hAnsi="Georgia" w:cs="Times New Roman"/>
          <w:sz w:val="20"/>
          <w:szCs w:val="20"/>
          <w:lang w:val="en-GB" w:bidi="en-GB"/>
        </w:rPr>
        <w:t xml:space="preserve">at </w:t>
      </w:r>
      <w:r w:rsidR="00621185" w:rsidRPr="00D13BF9">
        <w:rPr>
          <w:rFonts w:ascii="Georgia" w:eastAsia="Georgia" w:hAnsi="Georgia" w:cs="Times New Roman"/>
          <w:sz w:val="20"/>
          <w:szCs w:val="20"/>
          <w:lang w:val="en-GB" w:bidi="en-GB"/>
        </w:rPr>
        <w:t xml:space="preserve">Aarhus University </w:t>
      </w:r>
      <w:r w:rsidR="00621185">
        <w:rPr>
          <w:rFonts w:ascii="Georgia" w:eastAsia="Georgia" w:hAnsi="Georgia" w:cs="Times New Roman"/>
          <w:sz w:val="20"/>
          <w:szCs w:val="20"/>
          <w:lang w:val="en-GB" w:bidi="en-GB"/>
        </w:rPr>
        <w:t xml:space="preserve">invites applications for a position as </w:t>
      </w:r>
      <w:r w:rsidR="00621185" w:rsidRPr="00D13BF9">
        <w:rPr>
          <w:rFonts w:ascii="Georgia" w:eastAsia="Georgia" w:hAnsi="Georgia" w:cs="Times New Roman"/>
          <w:sz w:val="20"/>
          <w:szCs w:val="20"/>
          <w:lang w:val="en-GB" w:bidi="en-GB"/>
        </w:rPr>
        <w:t>Tenure Track Assistant</w:t>
      </w:r>
      <w:r w:rsidR="00621185">
        <w:rPr>
          <w:rFonts w:ascii="Georgia" w:eastAsia="Georgia" w:hAnsi="Georgia" w:cs="Times New Roman"/>
          <w:sz w:val="20"/>
          <w:szCs w:val="20"/>
          <w:lang w:val="en-GB" w:bidi="en-GB"/>
        </w:rPr>
        <w:t xml:space="preserve"> Professor in the field</w:t>
      </w:r>
      <w:r w:rsidR="00621185" w:rsidRPr="00D13BF9">
        <w:rPr>
          <w:rFonts w:ascii="Georgia" w:eastAsia="Georgia" w:hAnsi="Georgia" w:cs="Times New Roman"/>
          <w:sz w:val="20"/>
          <w:szCs w:val="20"/>
          <w:lang w:val="en-GB" w:bidi="en-GB"/>
        </w:rPr>
        <w:t xml:space="preserve"> of</w:t>
      </w:r>
      <w:r w:rsidR="00621185">
        <w:rPr>
          <w:rFonts w:ascii="Georgia" w:eastAsia="Georgia" w:hAnsi="Georgia" w:cs="Times New Roman"/>
          <w:sz w:val="20"/>
          <w:szCs w:val="20"/>
          <w:lang w:val="en-GB" w:bidi="en-GB"/>
        </w:rPr>
        <w:t xml:space="preserve"> </w:t>
      </w:r>
      <w:r w:rsidR="00621185">
        <w:rPr>
          <w:rFonts w:ascii="Georgia" w:eastAsia="Georgia" w:hAnsi="Georgia" w:cs="Times New Roman"/>
          <w:color w:val="FF0000"/>
          <w:sz w:val="20"/>
          <w:szCs w:val="20"/>
          <w:lang w:val="en-GB" w:bidi="en-GB"/>
        </w:rPr>
        <w:t xml:space="preserve">X </w:t>
      </w:r>
      <w:r w:rsidR="00621185" w:rsidRPr="00E940BC">
        <w:rPr>
          <w:rFonts w:ascii="Georgia" w:eastAsia="Georgia" w:hAnsi="Georgia" w:cs="Times New Roman"/>
          <w:sz w:val="20"/>
          <w:szCs w:val="20"/>
          <w:lang w:val="en-GB" w:bidi="en-GB"/>
        </w:rPr>
        <w:t xml:space="preserve">as per </w:t>
      </w:r>
      <w:r w:rsidR="00545544">
        <w:rPr>
          <w:rFonts w:ascii="Georgia" w:eastAsia="Georgia" w:hAnsi="Georgia" w:cs="Times New Roman"/>
          <w:color w:val="FF0000"/>
          <w:sz w:val="20"/>
          <w:szCs w:val="20"/>
          <w:lang w:val="en-GB" w:bidi="en-GB"/>
        </w:rPr>
        <w:t xml:space="preserve">1 </w:t>
      </w:r>
      <w:r w:rsidR="00F92130">
        <w:rPr>
          <w:rFonts w:ascii="Georgia" w:eastAsia="Georgia" w:hAnsi="Georgia" w:cs="Times New Roman"/>
          <w:color w:val="FF0000"/>
          <w:sz w:val="20"/>
          <w:szCs w:val="20"/>
          <w:lang w:val="en-GB" w:bidi="en-GB"/>
        </w:rPr>
        <w:t>September</w:t>
      </w:r>
      <w:r w:rsidR="002B057B">
        <w:rPr>
          <w:rFonts w:ascii="Georgia" w:eastAsia="Georgia" w:hAnsi="Georgia" w:cs="Times New Roman"/>
          <w:color w:val="FF0000"/>
          <w:sz w:val="20"/>
          <w:szCs w:val="20"/>
          <w:lang w:val="en-GB" w:bidi="en-GB"/>
        </w:rPr>
        <w:t xml:space="preserve"> 202</w:t>
      </w:r>
      <w:r w:rsidR="00F92130">
        <w:rPr>
          <w:rFonts w:ascii="Georgia" w:eastAsia="Georgia" w:hAnsi="Georgia" w:cs="Times New Roman"/>
          <w:color w:val="FF0000"/>
          <w:sz w:val="20"/>
          <w:szCs w:val="20"/>
          <w:lang w:val="en-GB" w:bidi="en-GB"/>
        </w:rPr>
        <w:t>2</w:t>
      </w:r>
      <w:r w:rsidR="00621185">
        <w:rPr>
          <w:rFonts w:ascii="Georgia" w:eastAsia="Georgia" w:hAnsi="Georgia" w:cs="Times New Roman"/>
          <w:color w:val="FF0000"/>
          <w:sz w:val="20"/>
          <w:szCs w:val="20"/>
          <w:lang w:val="en-GB" w:bidi="en-GB"/>
        </w:rPr>
        <w:t xml:space="preserve"> </w:t>
      </w:r>
      <w:r w:rsidR="00621185" w:rsidRPr="00D13BF9">
        <w:rPr>
          <w:rFonts w:ascii="Georgia" w:eastAsia="Georgia" w:hAnsi="Georgia" w:cs="Times New Roman"/>
          <w:sz w:val="20"/>
          <w:szCs w:val="20"/>
          <w:lang w:val="en-GB" w:bidi="en-GB"/>
        </w:rPr>
        <w:t xml:space="preserve">or as soon as possible thereafter. </w:t>
      </w:r>
      <w:r w:rsidR="00CE1B7F">
        <w:rPr>
          <w:rFonts w:ascii="Georgia" w:eastAsia="Georgia" w:hAnsi="Georgia" w:cs="Times New Roman"/>
          <w:sz w:val="20"/>
          <w:szCs w:val="20"/>
          <w:lang w:val="en-GB" w:bidi="en-GB"/>
        </w:rPr>
        <w:t xml:space="preserve">The position is a fixed-term </w:t>
      </w:r>
      <w:r w:rsidR="00CE1B7F">
        <w:rPr>
          <w:rFonts w:ascii="Georgia" w:eastAsia="Georgia" w:hAnsi="Georgia" w:cs="Times New Roman"/>
          <w:color w:val="FF0000"/>
          <w:sz w:val="20"/>
          <w:szCs w:val="20"/>
          <w:lang w:val="en-GB" w:bidi="en-GB"/>
        </w:rPr>
        <w:t xml:space="preserve">full-time </w:t>
      </w:r>
      <w:r w:rsidR="00CE1B7F">
        <w:rPr>
          <w:rFonts w:ascii="Georgia" w:eastAsia="Georgia" w:hAnsi="Georgia" w:cs="Times New Roman"/>
          <w:sz w:val="20"/>
          <w:szCs w:val="20"/>
          <w:lang w:val="en-GB" w:bidi="en-GB"/>
        </w:rPr>
        <w:t>position with a view to permanent employment as an associate professor.</w:t>
      </w:r>
    </w:p>
    <w:p w14:paraId="771DE8A1" w14:textId="2A2225BA" w:rsidR="005E2F6E" w:rsidRPr="00E651A9" w:rsidRDefault="00931AA9" w:rsidP="005E2F6E">
      <w:pPr>
        <w:rPr>
          <w:rFonts w:ascii="Georgia" w:eastAsia="Times New Roman" w:hAnsi="Georgia"/>
          <w:bCs/>
          <w:color w:val="000000"/>
          <w:sz w:val="20"/>
          <w:szCs w:val="20"/>
        </w:rPr>
      </w:pPr>
      <w:r w:rsidRPr="00931AA9">
        <w:rPr>
          <w:rFonts w:ascii="Georgia" w:eastAsia="Georgia" w:hAnsi="Georgia" w:cs="Times New Roman"/>
          <w:b/>
          <w:i/>
          <w:color w:val="FF0000"/>
          <w:sz w:val="18"/>
          <w:szCs w:val="18"/>
          <w:lang w:val="en-GB" w:bidi="en-GB"/>
        </w:rPr>
        <w:t>(</w:t>
      </w:r>
      <w:r w:rsidRPr="00931AA9">
        <w:rPr>
          <w:rFonts w:ascii="Georgia" w:eastAsia="Georgia" w:hAnsi="Georgia" w:cs="Georgia"/>
          <w:i/>
          <w:color w:val="FF0000"/>
          <w:sz w:val="18"/>
          <w:szCs w:val="18"/>
          <w:lang w:val="en-GB" w:bidi="en-GB"/>
        </w:rPr>
        <w:t xml:space="preserve">Insert </w:t>
      </w:r>
      <w:r w:rsidR="002263D2">
        <w:rPr>
          <w:rFonts w:ascii="Georgia" w:eastAsia="Georgia" w:hAnsi="Georgia" w:cs="Georgia"/>
          <w:i/>
          <w:color w:val="FF0000"/>
          <w:sz w:val="18"/>
          <w:szCs w:val="18"/>
          <w:lang w:val="en-GB" w:bidi="en-GB"/>
        </w:rPr>
        <w:t>d</w:t>
      </w:r>
      <w:r w:rsidR="002263D2" w:rsidRPr="00931AA9">
        <w:rPr>
          <w:rFonts w:ascii="Georgia" w:eastAsia="Georgia" w:hAnsi="Georgia" w:cs="Georgia"/>
          <w:i/>
          <w:color w:val="FF0000"/>
          <w:sz w:val="18"/>
          <w:szCs w:val="18"/>
          <w:lang w:val="en-GB" w:bidi="en-GB"/>
        </w:rPr>
        <w:t>epartment</w:t>
      </w:r>
      <w:r w:rsidR="002263D2">
        <w:rPr>
          <w:rFonts w:ascii="Georgia" w:eastAsia="Georgia" w:hAnsi="Georgia" w:cs="Georgia"/>
          <w:i/>
          <w:color w:val="FF0000"/>
          <w:sz w:val="18"/>
          <w:szCs w:val="18"/>
          <w:lang w:val="en-GB" w:bidi="en-GB"/>
        </w:rPr>
        <w:t xml:space="preserve"> profile text</w:t>
      </w:r>
      <w:r w:rsidR="002263D2" w:rsidRPr="00931AA9">
        <w:rPr>
          <w:rFonts w:ascii="Georgia" w:eastAsia="Georgia" w:hAnsi="Georgia" w:cs="Georgia"/>
          <w:i/>
          <w:color w:val="FF0000"/>
          <w:sz w:val="18"/>
          <w:szCs w:val="18"/>
          <w:lang w:val="en-GB" w:bidi="en-GB"/>
        </w:rPr>
        <w:t xml:space="preserve"> </w:t>
      </w:r>
      <w:r w:rsidR="00C6421A">
        <w:rPr>
          <w:rFonts w:ascii="Georgia" w:eastAsia="Georgia" w:hAnsi="Georgia" w:cs="Georgia"/>
          <w:i/>
          <w:color w:val="FF0000"/>
          <w:sz w:val="18"/>
          <w:szCs w:val="18"/>
          <w:lang w:val="en-GB" w:bidi="en-GB"/>
        </w:rPr>
        <w:t>– e</w:t>
      </w:r>
      <w:r w:rsidRPr="00931AA9">
        <w:rPr>
          <w:rFonts w:ascii="Georgia" w:eastAsia="Georgia" w:hAnsi="Georgia" w:cs="Georgia"/>
          <w:i/>
          <w:color w:val="FF0000"/>
          <w:sz w:val="18"/>
          <w:szCs w:val="18"/>
          <w:lang w:val="en-GB" w:bidi="en-GB"/>
        </w:rPr>
        <w:t xml:space="preserve">.g. Biomedicine </w:t>
      </w:r>
      <w:r w:rsidR="00C6421A">
        <w:rPr>
          <w:rFonts w:ascii="Georgia" w:eastAsia="Georgia" w:hAnsi="Georgia" w:cs="Georgia"/>
          <w:i/>
          <w:color w:val="FF0000"/>
          <w:sz w:val="18"/>
          <w:szCs w:val="18"/>
          <w:lang w:val="en-GB" w:bidi="en-GB"/>
        </w:rPr>
        <w:t>– h</w:t>
      </w:r>
      <w:r w:rsidRPr="00931AA9">
        <w:rPr>
          <w:rFonts w:ascii="Georgia" w:eastAsia="Georgia" w:hAnsi="Georgia" w:cs="Georgia"/>
          <w:i/>
          <w:color w:val="FF0000"/>
          <w:sz w:val="18"/>
          <w:szCs w:val="18"/>
          <w:lang w:val="en-GB" w:bidi="en-GB"/>
        </w:rPr>
        <w:t xml:space="preserve">ere). </w:t>
      </w:r>
      <w:r w:rsidRPr="00931AA9">
        <w:rPr>
          <w:rFonts w:ascii="Georgia" w:eastAsia="Georgia" w:hAnsi="Georgia" w:cs="Georgia"/>
          <w:i/>
          <w:color w:val="FF0000"/>
          <w:sz w:val="18"/>
          <w:szCs w:val="18"/>
          <w:lang w:val="en-GB" w:bidi="en-GB"/>
        </w:rPr>
        <w:br/>
      </w:r>
      <w:bookmarkStart w:id="0" w:name="_Hlk97621959"/>
      <w:r w:rsidR="00E651A9">
        <w:rPr>
          <w:rFonts w:ascii="Georgia" w:eastAsia="Times New Roman" w:hAnsi="Georgia"/>
          <w:bCs/>
          <w:color w:val="000000"/>
          <w:sz w:val="20"/>
          <w:szCs w:val="20"/>
        </w:rPr>
        <w:t xml:space="preserve">The department of Biomedicine </w:t>
      </w:r>
      <w:proofErr w:type="spellStart"/>
      <w:r w:rsidR="00E651A9">
        <w:rPr>
          <w:rFonts w:ascii="Georgia" w:eastAsia="Times New Roman" w:hAnsi="Georgia"/>
          <w:bCs/>
          <w:color w:val="000000"/>
          <w:sz w:val="20"/>
          <w:szCs w:val="20"/>
        </w:rPr>
        <w:t>prioritises</w:t>
      </w:r>
      <w:proofErr w:type="spellEnd"/>
      <w:r w:rsidR="00E651A9">
        <w:rPr>
          <w:rFonts w:ascii="Georgia" w:eastAsia="Times New Roman" w:hAnsi="Georgia"/>
          <w:bCs/>
          <w:color w:val="000000"/>
          <w:sz w:val="20"/>
          <w:szCs w:val="20"/>
        </w:rPr>
        <w:t xml:space="preserve"> diversity and a good work environment, as this is a prerequisite for groundbreaking research. In a </w:t>
      </w:r>
      <w:r w:rsidR="00073DDD">
        <w:rPr>
          <w:rFonts w:ascii="Georgia" w:eastAsia="Times New Roman" w:hAnsi="Georgia"/>
          <w:bCs/>
          <w:color w:val="000000"/>
          <w:sz w:val="20"/>
          <w:szCs w:val="20"/>
        </w:rPr>
        <w:t>diverse</w:t>
      </w:r>
      <w:r w:rsidR="00E651A9">
        <w:rPr>
          <w:rFonts w:ascii="Georgia" w:eastAsia="Times New Roman" w:hAnsi="Georgia"/>
          <w:bCs/>
          <w:color w:val="000000"/>
          <w:sz w:val="20"/>
          <w:szCs w:val="20"/>
        </w:rPr>
        <w:t xml:space="preserve"> and international research environment, dedicated employees are looking to generate new knowledge within biomedical research areas such as infection and inflammation, membranes, </w:t>
      </w:r>
      <w:proofErr w:type="gramStart"/>
      <w:r w:rsidR="00E651A9">
        <w:rPr>
          <w:rFonts w:ascii="Georgia" w:eastAsia="Times New Roman" w:hAnsi="Georgia"/>
          <w:bCs/>
          <w:color w:val="000000"/>
          <w:sz w:val="20"/>
          <w:szCs w:val="20"/>
        </w:rPr>
        <w:t>neuroscience</w:t>
      </w:r>
      <w:proofErr w:type="gramEnd"/>
      <w:r w:rsidR="00E651A9">
        <w:rPr>
          <w:rFonts w:ascii="Georgia" w:eastAsia="Times New Roman" w:hAnsi="Georgia"/>
          <w:bCs/>
          <w:color w:val="000000"/>
          <w:sz w:val="20"/>
          <w:szCs w:val="20"/>
        </w:rPr>
        <w:t xml:space="preserve"> and </w:t>
      </w:r>
      <w:proofErr w:type="spellStart"/>
      <w:r w:rsidR="00E651A9">
        <w:rPr>
          <w:rFonts w:ascii="Georgia" w:eastAsia="Times New Roman" w:hAnsi="Georgia"/>
          <w:bCs/>
          <w:color w:val="000000"/>
          <w:sz w:val="20"/>
          <w:szCs w:val="20"/>
        </w:rPr>
        <w:t>personalised</w:t>
      </w:r>
      <w:proofErr w:type="spellEnd"/>
      <w:r w:rsidR="00E651A9">
        <w:rPr>
          <w:rFonts w:ascii="Georgia" w:eastAsia="Times New Roman" w:hAnsi="Georgia"/>
          <w:bCs/>
          <w:color w:val="000000"/>
          <w:sz w:val="20"/>
          <w:szCs w:val="20"/>
        </w:rPr>
        <w:t xml:space="preserve"> medicine. The Department of Biomedicine provides research-based teaching of the highest quality and is responsible for a large part of the medical degree </w:t>
      </w:r>
      <w:proofErr w:type="spellStart"/>
      <w:r w:rsidR="00E651A9">
        <w:rPr>
          <w:rFonts w:ascii="Georgia" w:eastAsia="Times New Roman" w:hAnsi="Georgia"/>
          <w:bCs/>
          <w:color w:val="000000"/>
          <w:sz w:val="20"/>
          <w:szCs w:val="20"/>
        </w:rPr>
        <w:t>programme</w:t>
      </w:r>
      <w:proofErr w:type="spellEnd"/>
      <w:r w:rsidR="00E651A9">
        <w:rPr>
          <w:rFonts w:ascii="Georgia" w:eastAsia="Times New Roman" w:hAnsi="Georgia"/>
          <w:bCs/>
          <w:color w:val="000000"/>
          <w:sz w:val="20"/>
          <w:szCs w:val="20"/>
        </w:rPr>
        <w:t xml:space="preserve">. Academic staff contribute to the teaching. English is the preferred language in the laboratory, at meetings and at seminars. The department employs approx. 500 people from all over the world, and they make use of the department's modern laboratory-, core- and animal facilities. The Department of Biomedicine focuses on innovation, entrepreneurship and collaboration with business and industry, and numerous researchers from the department have established companies to develop new medicinal treatments founded in </w:t>
      </w:r>
      <w:r w:rsidR="00073DDD">
        <w:rPr>
          <w:rFonts w:ascii="Georgia" w:eastAsia="Times New Roman" w:hAnsi="Georgia"/>
          <w:bCs/>
          <w:color w:val="000000"/>
          <w:sz w:val="20"/>
          <w:szCs w:val="20"/>
        </w:rPr>
        <w:t>professional</w:t>
      </w:r>
      <w:r w:rsidR="00E651A9">
        <w:rPr>
          <w:rFonts w:ascii="Georgia" w:eastAsia="Times New Roman" w:hAnsi="Georgia"/>
          <w:bCs/>
          <w:color w:val="000000"/>
          <w:sz w:val="20"/>
          <w:szCs w:val="20"/>
        </w:rPr>
        <w:t xml:space="preserve"> scientific basic research. You can read more about the department </w:t>
      </w:r>
      <w:hyperlink r:id="rId8" w:history="1">
        <w:r w:rsidR="00E651A9" w:rsidRPr="00792645">
          <w:rPr>
            <w:rStyle w:val="Hyperlink"/>
            <w:rFonts w:ascii="Georgia" w:eastAsia="Times New Roman" w:hAnsi="Georgia"/>
            <w:bCs/>
            <w:color w:val="0000FF"/>
            <w:sz w:val="20"/>
            <w:szCs w:val="20"/>
          </w:rPr>
          <w:t>here</w:t>
        </w:r>
      </w:hyperlink>
      <w:r w:rsidR="00E651A9">
        <w:rPr>
          <w:rFonts w:ascii="Georgia" w:eastAsia="Times New Roman" w:hAnsi="Georgia"/>
          <w:bCs/>
          <w:color w:val="000000"/>
          <w:sz w:val="20"/>
          <w:szCs w:val="20"/>
        </w:rPr>
        <w:t xml:space="preserve"> and about the faculty </w:t>
      </w:r>
      <w:hyperlink r:id="rId9" w:history="1">
        <w:r w:rsidR="00E651A9" w:rsidRPr="00792645">
          <w:rPr>
            <w:rStyle w:val="Hyperlink"/>
            <w:rFonts w:ascii="Georgia" w:eastAsia="Times New Roman" w:hAnsi="Georgia"/>
            <w:bCs/>
            <w:color w:val="0000FF"/>
            <w:sz w:val="20"/>
            <w:szCs w:val="20"/>
          </w:rPr>
          <w:t>here</w:t>
        </w:r>
      </w:hyperlink>
      <w:r w:rsidR="00E651A9">
        <w:rPr>
          <w:rFonts w:ascii="Georgia" w:eastAsia="Times New Roman" w:hAnsi="Georgia"/>
          <w:bCs/>
          <w:color w:val="000000"/>
          <w:sz w:val="20"/>
          <w:szCs w:val="20"/>
        </w:rPr>
        <w:t>.</w:t>
      </w:r>
      <w:bookmarkEnd w:id="0"/>
    </w:p>
    <w:p w14:paraId="46750159" w14:textId="0B819BEA" w:rsidR="009F3A6D" w:rsidRDefault="00254A0C" w:rsidP="009F3A6D">
      <w:pPr>
        <w:widowControl w:val="0"/>
        <w:autoSpaceDE w:val="0"/>
        <w:autoSpaceDN w:val="0"/>
        <w:adjustRightInd w:val="0"/>
        <w:rPr>
          <w:rFonts w:ascii="Georgia" w:hAnsi="Georgia" w:cs="Times New Roman"/>
          <w:sz w:val="20"/>
          <w:szCs w:val="20"/>
        </w:rPr>
      </w:pPr>
      <w:r w:rsidRPr="00D13BF9">
        <w:rPr>
          <w:rFonts w:ascii="Georgia" w:eastAsia="Georgia" w:hAnsi="Georgia" w:cs="Times New Roman"/>
          <w:b/>
          <w:sz w:val="20"/>
          <w:szCs w:val="20"/>
          <w:lang w:val="en-GB" w:bidi="en-GB"/>
        </w:rPr>
        <w:br/>
        <w:t>Your job responsibilities</w:t>
      </w:r>
      <w:r w:rsidRPr="00D13BF9">
        <w:rPr>
          <w:rFonts w:ascii="Georgia" w:eastAsia="Georgia" w:hAnsi="Georgia" w:cs="Times New Roman"/>
          <w:b/>
          <w:sz w:val="20"/>
          <w:szCs w:val="20"/>
          <w:lang w:val="en-GB" w:bidi="en-GB"/>
        </w:rPr>
        <w:br/>
      </w:r>
      <w:r w:rsidRPr="00D13BF9">
        <w:rPr>
          <w:rFonts w:ascii="Georgia" w:eastAsia="Georgia" w:hAnsi="Georgia" w:cs="Times New Roman"/>
          <w:sz w:val="20"/>
          <w:szCs w:val="20"/>
          <w:lang w:val="en-GB" w:bidi="en-GB"/>
        </w:rPr>
        <w:t xml:space="preserve">We offer an attractive career opportunity for promising and talented researchers from around the world. The position is a </w:t>
      </w:r>
      <w:r w:rsidR="006B2FF9">
        <w:rPr>
          <w:rFonts w:ascii="Georgia" w:eastAsia="Georgia" w:hAnsi="Georgia" w:cs="Times New Roman"/>
          <w:sz w:val="20"/>
          <w:szCs w:val="20"/>
          <w:lang w:val="en-GB" w:bidi="en-GB"/>
        </w:rPr>
        <w:t>career development</w:t>
      </w:r>
      <w:r w:rsidR="006B2FF9" w:rsidRPr="00D13BF9">
        <w:rPr>
          <w:rFonts w:ascii="Georgia" w:eastAsia="Georgia" w:hAnsi="Georgia" w:cs="Times New Roman"/>
          <w:sz w:val="20"/>
          <w:szCs w:val="20"/>
          <w:lang w:val="en-GB" w:bidi="en-GB"/>
        </w:rPr>
        <w:t xml:space="preserve"> </w:t>
      </w:r>
      <w:r w:rsidRPr="00D13BF9">
        <w:rPr>
          <w:rFonts w:ascii="Georgia" w:eastAsia="Georgia" w:hAnsi="Georgia" w:cs="Times New Roman"/>
          <w:sz w:val="20"/>
          <w:szCs w:val="20"/>
          <w:lang w:val="en-GB" w:bidi="en-GB"/>
        </w:rPr>
        <w:t xml:space="preserve">position with the possibility of transition to a tenured associate professorship. We will work together with you to develop your research talent through supervision, professional </w:t>
      </w:r>
      <w:proofErr w:type="gramStart"/>
      <w:r w:rsidRPr="00D13BF9">
        <w:rPr>
          <w:rFonts w:ascii="Georgia" w:eastAsia="Georgia" w:hAnsi="Georgia" w:cs="Times New Roman"/>
          <w:sz w:val="20"/>
          <w:szCs w:val="20"/>
          <w:lang w:val="en-GB" w:bidi="en-GB"/>
        </w:rPr>
        <w:t>networks</w:t>
      </w:r>
      <w:proofErr w:type="gramEnd"/>
      <w:r w:rsidRPr="00D13BF9">
        <w:rPr>
          <w:rFonts w:ascii="Georgia" w:eastAsia="Georgia" w:hAnsi="Georgia" w:cs="Times New Roman"/>
          <w:sz w:val="20"/>
          <w:szCs w:val="20"/>
          <w:lang w:val="en-GB" w:bidi="en-GB"/>
        </w:rPr>
        <w:t xml:space="preserve"> and </w:t>
      </w:r>
      <w:r w:rsidR="0054370B">
        <w:rPr>
          <w:rFonts w:ascii="Georgia" w:eastAsia="Georgia" w:hAnsi="Georgia" w:cs="Times New Roman"/>
          <w:sz w:val="20"/>
          <w:szCs w:val="20"/>
          <w:lang w:val="en-GB" w:bidi="en-GB"/>
        </w:rPr>
        <w:t>pedagogical</w:t>
      </w:r>
      <w:r w:rsidRPr="00D13BF9">
        <w:rPr>
          <w:rFonts w:ascii="Georgia" w:eastAsia="Georgia" w:hAnsi="Georgia" w:cs="Times New Roman"/>
          <w:sz w:val="20"/>
          <w:szCs w:val="20"/>
          <w:lang w:val="en-GB" w:bidi="en-GB"/>
        </w:rPr>
        <w:t xml:space="preserve"> upgrading. </w:t>
      </w:r>
    </w:p>
    <w:p w14:paraId="7367925E" w14:textId="62C6B538" w:rsidR="006C51CC" w:rsidRDefault="00C07AB4" w:rsidP="00CE451F">
      <w:pPr>
        <w:widowControl w:val="0"/>
        <w:autoSpaceDE w:val="0"/>
        <w:autoSpaceDN w:val="0"/>
        <w:adjustRightInd w:val="0"/>
        <w:rPr>
          <w:rFonts w:ascii="Georgia" w:hAnsi="Georgia" w:cs="Times New Roman"/>
          <w:sz w:val="20"/>
          <w:szCs w:val="20"/>
        </w:rPr>
      </w:pPr>
      <w:r>
        <w:rPr>
          <w:rFonts w:ascii="Georgia" w:eastAsia="Georgia" w:hAnsi="Georgia" w:cs="Times New Roman"/>
          <w:sz w:val="20"/>
          <w:szCs w:val="20"/>
          <w:lang w:val="en-GB" w:bidi="en-GB"/>
        </w:rPr>
        <w:t xml:space="preserve">As Tenure Track Assistant Professor of </w:t>
      </w:r>
      <w:r w:rsidR="00064C96">
        <w:rPr>
          <w:rFonts w:ascii="Georgia" w:eastAsia="Georgia" w:hAnsi="Georgia" w:cs="Times New Roman"/>
          <w:color w:val="FF0000"/>
          <w:sz w:val="20"/>
          <w:szCs w:val="20"/>
          <w:lang w:val="en-GB" w:bidi="en-GB"/>
        </w:rPr>
        <w:t xml:space="preserve">X </w:t>
      </w:r>
      <w:r>
        <w:rPr>
          <w:rFonts w:ascii="Georgia" w:eastAsia="Georgia" w:hAnsi="Georgia" w:cs="Times New Roman"/>
          <w:sz w:val="20"/>
          <w:szCs w:val="20"/>
          <w:lang w:val="en-GB" w:bidi="en-GB"/>
        </w:rPr>
        <w:t xml:space="preserve">your primary tasks will be research and research-based teaching. You will teach and supervise students at Bachelor’s and </w:t>
      </w:r>
      <w:proofErr w:type="gramStart"/>
      <w:r>
        <w:rPr>
          <w:rFonts w:ascii="Georgia" w:eastAsia="Georgia" w:hAnsi="Georgia" w:cs="Times New Roman"/>
          <w:sz w:val="20"/>
          <w:szCs w:val="20"/>
          <w:lang w:val="en-GB" w:bidi="en-GB"/>
        </w:rPr>
        <w:t>Master’s</w:t>
      </w:r>
      <w:proofErr w:type="gramEnd"/>
      <w:r>
        <w:rPr>
          <w:rFonts w:ascii="Georgia" w:eastAsia="Georgia" w:hAnsi="Georgia" w:cs="Times New Roman"/>
          <w:sz w:val="20"/>
          <w:szCs w:val="20"/>
          <w:lang w:val="en-GB" w:bidi="en-GB"/>
        </w:rPr>
        <w:t xml:space="preserve"> level, and you will contribute to the development of the department through research of the highest international quality. </w:t>
      </w:r>
      <w:r w:rsidR="0054370B">
        <w:rPr>
          <w:rFonts w:ascii="Georgia" w:eastAsia="Georgia" w:hAnsi="Georgia" w:cs="Times New Roman"/>
          <w:sz w:val="20"/>
          <w:szCs w:val="20"/>
          <w:lang w:val="en-GB" w:bidi="en-GB"/>
        </w:rPr>
        <w:t>In yo</w:t>
      </w:r>
      <w:r w:rsidR="00D2277F">
        <w:rPr>
          <w:rFonts w:ascii="Georgia" w:eastAsia="Georgia" w:hAnsi="Georgia" w:cs="Times New Roman"/>
          <w:sz w:val="20"/>
          <w:szCs w:val="20"/>
          <w:lang w:val="en-GB" w:bidi="en-GB"/>
        </w:rPr>
        <w:t>ur daily work, you will work clo</w:t>
      </w:r>
      <w:r w:rsidR="0054370B">
        <w:rPr>
          <w:rFonts w:ascii="Georgia" w:eastAsia="Georgia" w:hAnsi="Georgia" w:cs="Times New Roman"/>
          <w:sz w:val="20"/>
          <w:szCs w:val="20"/>
          <w:lang w:val="en-GB" w:bidi="en-GB"/>
        </w:rPr>
        <w:t>sely</w:t>
      </w:r>
      <w:r>
        <w:rPr>
          <w:rFonts w:ascii="Georgia" w:eastAsia="Georgia" w:hAnsi="Georgia" w:cs="Times New Roman"/>
          <w:sz w:val="20"/>
          <w:szCs w:val="20"/>
          <w:lang w:val="en-GB" w:bidi="en-GB"/>
        </w:rPr>
        <w:t xml:space="preserve"> with both Danish and international colleagues. </w:t>
      </w:r>
    </w:p>
    <w:p w14:paraId="304D0C34" w14:textId="688545AE" w:rsidR="002246EE" w:rsidRPr="00D13BF9" w:rsidRDefault="00D13BF9" w:rsidP="002246EE">
      <w:pPr>
        <w:widowControl w:val="0"/>
        <w:autoSpaceDE w:val="0"/>
        <w:autoSpaceDN w:val="0"/>
        <w:adjustRightInd w:val="0"/>
        <w:rPr>
          <w:rFonts w:ascii="Georgia" w:hAnsi="Georgia" w:cs="Times New Roman"/>
          <w:sz w:val="20"/>
          <w:szCs w:val="20"/>
        </w:rPr>
      </w:pPr>
      <w:r w:rsidRPr="00D13BF9">
        <w:rPr>
          <w:rFonts w:ascii="Georgia" w:eastAsia="Georgia" w:hAnsi="Georgia" w:cs="Times New Roman"/>
          <w:sz w:val="20"/>
          <w:szCs w:val="20"/>
          <w:lang w:val="en-GB" w:bidi="en-GB"/>
        </w:rPr>
        <w:t xml:space="preserve">Your main tasks will consist of: </w:t>
      </w:r>
    </w:p>
    <w:p w14:paraId="4F22AE16" w14:textId="5B94083C" w:rsidR="00931AA9" w:rsidRPr="00C6421A" w:rsidRDefault="00FF4BE7" w:rsidP="00931AA9">
      <w:pPr>
        <w:pStyle w:val="Opstilling-punkttegn"/>
        <w:rPr>
          <w:rFonts w:ascii="Georgia" w:hAnsi="Georgia" w:cs="Times New Roman"/>
          <w:sz w:val="20"/>
          <w:szCs w:val="20"/>
        </w:rPr>
      </w:pPr>
      <w:r>
        <w:rPr>
          <w:rFonts w:ascii="Georgia" w:eastAsia="Georgia" w:hAnsi="Georgia" w:cs="Times New Roman"/>
          <w:sz w:val="20"/>
          <w:szCs w:val="20"/>
          <w:lang w:val="en-GB" w:bidi="en-GB"/>
        </w:rPr>
        <w:t xml:space="preserve">Independent research of the highest international quality, including publication. </w:t>
      </w:r>
    </w:p>
    <w:p w14:paraId="6868E5C3" w14:textId="0FA5D827" w:rsidR="001E4BF3" w:rsidRPr="00C6421A" w:rsidRDefault="00AC6363" w:rsidP="00122061">
      <w:pPr>
        <w:pStyle w:val="Opstilling-punkttegn"/>
        <w:rPr>
          <w:rFonts w:ascii="Georgia" w:hAnsi="Georgia" w:cs="Times New Roman"/>
          <w:sz w:val="20"/>
          <w:szCs w:val="20"/>
        </w:rPr>
      </w:pPr>
      <w:r>
        <w:rPr>
          <w:rFonts w:ascii="Georgia" w:eastAsia="Georgia" w:hAnsi="Georgia" w:cs="Times New Roman"/>
          <w:sz w:val="20"/>
          <w:szCs w:val="20"/>
          <w:lang w:val="en-GB" w:bidi="en-GB"/>
        </w:rPr>
        <w:t xml:space="preserve">Teaching, </w:t>
      </w:r>
      <w:r w:rsidR="006B2FF9">
        <w:rPr>
          <w:rFonts w:ascii="Georgia" w:eastAsia="Georgia" w:hAnsi="Georgia" w:cs="Times New Roman"/>
          <w:sz w:val="20"/>
          <w:szCs w:val="20"/>
          <w:lang w:val="en-GB" w:bidi="en-GB"/>
        </w:rPr>
        <w:t>guidance</w:t>
      </w:r>
      <w:r w:rsidR="0054370B">
        <w:rPr>
          <w:rFonts w:ascii="Georgia" w:eastAsia="Georgia" w:hAnsi="Georgia" w:cs="Times New Roman"/>
          <w:sz w:val="20"/>
          <w:szCs w:val="20"/>
          <w:lang w:val="en-GB" w:bidi="en-GB"/>
        </w:rPr>
        <w:t xml:space="preserve"> and examination of</w:t>
      </w:r>
      <w:r>
        <w:rPr>
          <w:rFonts w:ascii="Georgia" w:eastAsia="Georgia" w:hAnsi="Georgia" w:cs="Times New Roman"/>
          <w:sz w:val="20"/>
          <w:szCs w:val="20"/>
          <w:lang w:val="en-GB" w:bidi="en-GB"/>
        </w:rPr>
        <w:t xml:space="preserve"> </w:t>
      </w:r>
      <w:proofErr w:type="gramStart"/>
      <w:r>
        <w:rPr>
          <w:rFonts w:ascii="Georgia" w:eastAsia="Georgia" w:hAnsi="Georgia" w:cs="Times New Roman"/>
          <w:sz w:val="20"/>
          <w:szCs w:val="20"/>
          <w:lang w:val="en-GB" w:bidi="en-GB"/>
        </w:rPr>
        <w:t>Bachelor’s and Master's</w:t>
      </w:r>
      <w:proofErr w:type="gramEnd"/>
      <w:r>
        <w:rPr>
          <w:rFonts w:ascii="Georgia" w:eastAsia="Georgia" w:hAnsi="Georgia" w:cs="Times New Roman"/>
          <w:sz w:val="20"/>
          <w:szCs w:val="20"/>
          <w:lang w:val="en-GB" w:bidi="en-GB"/>
        </w:rPr>
        <w:t xml:space="preserve"> degree students, as well as possible supervision of PhD students.</w:t>
      </w:r>
    </w:p>
    <w:p w14:paraId="11A6DF24" w14:textId="4FCDA9EF" w:rsidR="006B11BF" w:rsidRPr="00C6421A" w:rsidRDefault="009F683C" w:rsidP="006B11BF">
      <w:pPr>
        <w:pStyle w:val="Opstilling-punkttegn"/>
        <w:rPr>
          <w:rFonts w:ascii="Georgia" w:hAnsi="Georgia" w:cs="Times New Roman"/>
          <w:sz w:val="20"/>
          <w:szCs w:val="20"/>
        </w:rPr>
      </w:pPr>
      <w:r>
        <w:rPr>
          <w:rFonts w:ascii="Georgia" w:eastAsia="Georgia" w:hAnsi="Georgia" w:cs="Times New Roman"/>
          <w:sz w:val="20"/>
          <w:szCs w:val="20"/>
          <w:lang w:val="en-GB" w:bidi="en-GB"/>
        </w:rPr>
        <w:t>Some degree of contribution towards attracting external research funding.</w:t>
      </w:r>
    </w:p>
    <w:p w14:paraId="6B6E062A" w14:textId="5D02D512" w:rsidR="00FD44DC" w:rsidRPr="00C6421A" w:rsidRDefault="00BA6148" w:rsidP="001843D1">
      <w:pPr>
        <w:pStyle w:val="Opstilling-punkttegn"/>
        <w:rPr>
          <w:rFonts w:ascii="Georgia" w:hAnsi="Georgia" w:cs="Times New Roman"/>
          <w:sz w:val="20"/>
          <w:szCs w:val="20"/>
        </w:rPr>
      </w:pPr>
      <w:r>
        <w:rPr>
          <w:rFonts w:ascii="Georgia" w:eastAsia="Georgia" w:hAnsi="Georgia" w:cs="Times New Roman"/>
          <w:sz w:val="20"/>
          <w:szCs w:val="20"/>
          <w:lang w:val="en-GB" w:bidi="en-GB"/>
        </w:rPr>
        <w:t>The opportunity to collaborate with relevant national and international research environments</w:t>
      </w:r>
      <w:r w:rsidR="00730EAB">
        <w:rPr>
          <w:rFonts w:ascii="Georgia" w:eastAsia="Georgia" w:hAnsi="Georgia" w:cs="Times New Roman"/>
          <w:sz w:val="20"/>
          <w:szCs w:val="20"/>
          <w:lang w:val="en-GB" w:bidi="en-GB"/>
        </w:rPr>
        <w:t>.</w:t>
      </w:r>
    </w:p>
    <w:p w14:paraId="7E220AF8" w14:textId="67F7B33D" w:rsidR="00D13BF9" w:rsidRPr="00C6421A" w:rsidRDefault="00FC0987" w:rsidP="00D13BF9">
      <w:pPr>
        <w:pStyle w:val="Opstilling-punkttegn"/>
        <w:rPr>
          <w:rFonts w:ascii="Georgia" w:hAnsi="Georgia" w:cs="Times New Roman"/>
          <w:i/>
          <w:sz w:val="16"/>
          <w:szCs w:val="20"/>
        </w:rPr>
      </w:pPr>
      <w:r>
        <w:rPr>
          <w:rFonts w:ascii="Georgia" w:eastAsia="Georgia" w:hAnsi="Georgia" w:cs="Times New Roman"/>
          <w:color w:val="FF0000"/>
          <w:sz w:val="20"/>
          <w:szCs w:val="20"/>
          <w:lang w:val="en-GB" w:bidi="en-GB"/>
        </w:rPr>
        <w:t xml:space="preserve">... </w:t>
      </w:r>
      <w:r w:rsidR="00D9227E" w:rsidRPr="00CC327D">
        <w:rPr>
          <w:rFonts w:ascii="Georgia" w:eastAsia="Georgia" w:hAnsi="Georgia" w:cs="Times New Roman"/>
          <w:i/>
          <w:color w:val="FF0000"/>
          <w:sz w:val="16"/>
          <w:szCs w:val="20"/>
          <w:lang w:val="en-GB" w:bidi="en-GB"/>
        </w:rPr>
        <w:t>(if required, supplement with specific tasks for the position in question).</w:t>
      </w:r>
    </w:p>
    <w:p w14:paraId="013CDA70" w14:textId="667B0FDE" w:rsidR="008F0128" w:rsidRPr="00C6421A" w:rsidRDefault="008F0128" w:rsidP="00D13BF9">
      <w:pPr>
        <w:pStyle w:val="Opstilling-punkttegn"/>
        <w:numPr>
          <w:ilvl w:val="0"/>
          <w:numId w:val="0"/>
        </w:numPr>
        <w:rPr>
          <w:rFonts w:ascii="Georgia" w:hAnsi="Georgia" w:cs="Times New Roman"/>
          <w:sz w:val="20"/>
          <w:szCs w:val="20"/>
        </w:rPr>
      </w:pPr>
    </w:p>
    <w:p w14:paraId="6E950F6E" w14:textId="0E3589B8" w:rsidR="00476A05" w:rsidRPr="00FB3357" w:rsidRDefault="00FB3357" w:rsidP="00931AA9">
      <w:pPr>
        <w:pStyle w:val="Opstilling-punkttegn"/>
        <w:numPr>
          <w:ilvl w:val="0"/>
          <w:numId w:val="0"/>
        </w:numPr>
        <w:ind w:left="360" w:hanging="360"/>
        <w:rPr>
          <w:rFonts w:ascii="Georgia" w:eastAsia="Georgia" w:hAnsi="Georgia" w:cs="Times New Roman"/>
          <w:color w:val="FF0000"/>
          <w:sz w:val="20"/>
          <w:szCs w:val="20"/>
          <w:lang w:val="en-GB" w:bidi="en-GB"/>
        </w:rPr>
      </w:pPr>
      <w:r w:rsidRPr="00FB3357">
        <w:rPr>
          <w:rFonts w:ascii="Georgia" w:eastAsia="Georgia" w:hAnsi="Georgia" w:cs="Times New Roman"/>
          <w:color w:val="FF0000"/>
          <w:sz w:val="20"/>
          <w:szCs w:val="20"/>
          <w:lang w:val="en-GB" w:bidi="en-GB"/>
        </w:rPr>
        <w:t>An attractive start package can be negotiated.</w:t>
      </w:r>
    </w:p>
    <w:p w14:paraId="57A561F6" w14:textId="77777777" w:rsidR="00FB3357" w:rsidRPr="00C6421A" w:rsidRDefault="00FB3357" w:rsidP="00931AA9">
      <w:pPr>
        <w:pStyle w:val="Opstilling-punkttegn"/>
        <w:numPr>
          <w:ilvl w:val="0"/>
          <w:numId w:val="0"/>
        </w:numPr>
        <w:ind w:left="360" w:hanging="360"/>
        <w:rPr>
          <w:rFonts w:ascii="Georgia" w:hAnsi="Georgia" w:cs="Times New Roman"/>
          <w:sz w:val="20"/>
          <w:szCs w:val="20"/>
        </w:rPr>
      </w:pPr>
    </w:p>
    <w:p w14:paraId="14DD9E7E" w14:textId="5A2CF860" w:rsidR="00931AA9" w:rsidRPr="00C6421A" w:rsidRDefault="00923878" w:rsidP="00931AA9">
      <w:pPr>
        <w:pStyle w:val="Opstilling-punkttegn"/>
        <w:numPr>
          <w:ilvl w:val="0"/>
          <w:numId w:val="0"/>
        </w:numPr>
        <w:ind w:left="360" w:hanging="360"/>
        <w:rPr>
          <w:rFonts w:ascii="Georgia" w:hAnsi="Georgia" w:cs="Times New Roman"/>
          <w:sz w:val="20"/>
          <w:szCs w:val="20"/>
        </w:rPr>
      </w:pPr>
      <w:r w:rsidRPr="00D13BF9">
        <w:rPr>
          <w:rFonts w:ascii="Georgia" w:eastAsia="Georgia" w:hAnsi="Georgia" w:cs="Times New Roman"/>
          <w:sz w:val="20"/>
          <w:szCs w:val="20"/>
          <w:lang w:val="en-GB" w:bidi="en-GB"/>
        </w:rPr>
        <w:t>You will report to</w:t>
      </w:r>
      <w:r w:rsidR="00621185">
        <w:rPr>
          <w:rFonts w:ascii="Georgia" w:eastAsia="Georgia" w:hAnsi="Georgia" w:cs="Times New Roman"/>
          <w:sz w:val="20"/>
          <w:szCs w:val="20"/>
          <w:lang w:val="en-GB" w:bidi="en-GB"/>
        </w:rPr>
        <w:t xml:space="preserve"> the</w:t>
      </w:r>
      <w:r w:rsidRPr="00D13BF9">
        <w:rPr>
          <w:rFonts w:ascii="Georgia" w:eastAsia="Georgia" w:hAnsi="Georgia" w:cs="Times New Roman"/>
          <w:sz w:val="20"/>
          <w:szCs w:val="20"/>
          <w:lang w:val="en-GB" w:bidi="en-GB"/>
        </w:rPr>
        <w:t xml:space="preserve"> </w:t>
      </w:r>
      <w:r w:rsidR="00B52441" w:rsidRPr="00D13BF9">
        <w:rPr>
          <w:rFonts w:ascii="Georgia" w:eastAsia="Georgia" w:hAnsi="Georgia" w:cs="Times New Roman"/>
          <w:color w:val="FF0000"/>
          <w:sz w:val="20"/>
          <w:szCs w:val="20"/>
          <w:lang w:val="en-GB" w:bidi="en-GB"/>
        </w:rPr>
        <w:t>Head of Department XX</w:t>
      </w:r>
      <w:r w:rsidRPr="00D13BF9">
        <w:rPr>
          <w:rFonts w:ascii="Georgia" w:eastAsia="Georgia" w:hAnsi="Georgia" w:cs="Times New Roman"/>
          <w:sz w:val="20"/>
          <w:szCs w:val="20"/>
          <w:lang w:val="en-GB" w:bidi="en-GB"/>
        </w:rPr>
        <w:t xml:space="preserve">. </w:t>
      </w:r>
    </w:p>
    <w:p w14:paraId="104B6AA0" w14:textId="337FC2A7" w:rsidR="002368F0" w:rsidRPr="00C6421A" w:rsidRDefault="002368F0" w:rsidP="00931AA9">
      <w:pPr>
        <w:pStyle w:val="Opstilling-punkttegn"/>
        <w:numPr>
          <w:ilvl w:val="0"/>
          <w:numId w:val="0"/>
        </w:numPr>
        <w:ind w:left="360" w:hanging="360"/>
        <w:rPr>
          <w:rFonts w:ascii="Georgia" w:hAnsi="Georgia" w:cs="Times New Roman"/>
          <w:sz w:val="20"/>
          <w:szCs w:val="20"/>
        </w:rPr>
      </w:pPr>
    </w:p>
    <w:p w14:paraId="55E91333" w14:textId="06A295E8" w:rsidR="00D9227E" w:rsidRPr="00C237F0" w:rsidRDefault="00124820" w:rsidP="00D9227E">
      <w:pPr>
        <w:widowControl w:val="0"/>
        <w:autoSpaceDE w:val="0"/>
        <w:autoSpaceDN w:val="0"/>
        <w:adjustRightInd w:val="0"/>
        <w:rPr>
          <w:rFonts w:ascii="Georgia" w:eastAsia="Times New Roman" w:hAnsi="Georgia" w:cs="Times New Roman"/>
          <w:bCs/>
          <w:sz w:val="20"/>
          <w:szCs w:val="20"/>
          <w:lang w:eastAsia="da-DK"/>
        </w:rPr>
      </w:pPr>
      <w:r>
        <w:rPr>
          <w:rFonts w:ascii="Georgia" w:eastAsia="Georgia" w:hAnsi="Georgia" w:cs="Times New Roman"/>
          <w:b/>
          <w:sz w:val="20"/>
          <w:szCs w:val="20"/>
          <w:lang w:val="en-GB" w:bidi="en-GB"/>
        </w:rPr>
        <w:t xml:space="preserve">Your competences </w:t>
      </w:r>
      <w:r>
        <w:rPr>
          <w:rFonts w:ascii="Georgia" w:eastAsia="Georgia" w:hAnsi="Georgia" w:cs="Times New Roman"/>
          <w:b/>
          <w:sz w:val="20"/>
          <w:szCs w:val="20"/>
          <w:lang w:val="en-GB" w:bidi="en-GB"/>
        </w:rPr>
        <w:br/>
      </w:r>
      <w:r w:rsidR="008E6B21">
        <w:rPr>
          <w:rFonts w:ascii="Georgia" w:eastAsia="Times New Roman" w:hAnsi="Georgia" w:cs="Times New Roman"/>
          <w:sz w:val="20"/>
          <w:szCs w:val="20"/>
          <w:lang w:val="en-GB" w:bidi="en-GB"/>
        </w:rPr>
        <w:t xml:space="preserve">You have </w:t>
      </w:r>
      <w:r w:rsidR="00766CC4">
        <w:rPr>
          <w:rFonts w:ascii="Georgia" w:eastAsia="Times New Roman" w:hAnsi="Georgia" w:cs="Times New Roman"/>
          <w:sz w:val="20"/>
          <w:szCs w:val="20"/>
          <w:lang w:val="en-GB" w:bidi="en-GB"/>
        </w:rPr>
        <w:t>i</w:t>
      </w:r>
      <w:r w:rsidR="008E6B21">
        <w:rPr>
          <w:rFonts w:ascii="Georgia" w:eastAsia="Times New Roman" w:hAnsi="Georgia" w:cs="Times New Roman"/>
          <w:sz w:val="20"/>
          <w:szCs w:val="20"/>
          <w:lang w:val="en-GB" w:bidi="en-GB"/>
        </w:rPr>
        <w:t xml:space="preserve">ndependent research-related qualifications at a high international level. You are a clear </w:t>
      </w:r>
      <w:proofErr w:type="gramStart"/>
      <w:r w:rsidR="008E6B21">
        <w:rPr>
          <w:rFonts w:ascii="Georgia" w:eastAsia="Times New Roman" w:hAnsi="Georgia" w:cs="Times New Roman"/>
          <w:sz w:val="20"/>
          <w:szCs w:val="20"/>
          <w:lang w:val="en-GB" w:bidi="en-GB"/>
        </w:rPr>
        <w:t>communicator</w:t>
      </w:r>
      <w:proofErr w:type="gramEnd"/>
      <w:r w:rsidR="008E6B21">
        <w:rPr>
          <w:rFonts w:ascii="Georgia" w:eastAsia="Times New Roman" w:hAnsi="Georgia" w:cs="Times New Roman"/>
          <w:sz w:val="20"/>
          <w:szCs w:val="20"/>
          <w:lang w:val="en-GB" w:bidi="en-GB"/>
        </w:rPr>
        <w:t xml:space="preserve"> and you have some degree of experience of supervision and teaching at Bachelor’s and Master's degree level</w:t>
      </w:r>
      <w:r w:rsidR="004314BC">
        <w:rPr>
          <w:rFonts w:ascii="Georgia" w:eastAsia="Times New Roman" w:hAnsi="Georgia" w:cs="Times New Roman"/>
          <w:sz w:val="20"/>
          <w:szCs w:val="20"/>
          <w:lang w:val="en-GB" w:bidi="en-GB"/>
        </w:rPr>
        <w:t xml:space="preserve"> and potential of becoming a </w:t>
      </w:r>
      <w:r w:rsidR="00BB0C17">
        <w:rPr>
          <w:rFonts w:ascii="Georgia" w:eastAsia="Times New Roman" w:hAnsi="Georgia" w:cs="Times New Roman"/>
          <w:sz w:val="20"/>
          <w:szCs w:val="20"/>
          <w:lang w:val="en-GB" w:bidi="en-GB"/>
        </w:rPr>
        <w:t>skilled</w:t>
      </w:r>
      <w:r w:rsidR="004314BC">
        <w:rPr>
          <w:rFonts w:ascii="Georgia" w:eastAsia="Times New Roman" w:hAnsi="Georgia" w:cs="Times New Roman"/>
          <w:sz w:val="20"/>
          <w:szCs w:val="20"/>
          <w:lang w:val="en-GB" w:bidi="en-GB"/>
        </w:rPr>
        <w:t xml:space="preserve"> group leader</w:t>
      </w:r>
      <w:r w:rsidR="008E6B21">
        <w:rPr>
          <w:rFonts w:ascii="Georgia" w:eastAsia="Times New Roman" w:hAnsi="Georgia" w:cs="Times New Roman"/>
          <w:sz w:val="20"/>
          <w:szCs w:val="20"/>
          <w:lang w:val="en-GB" w:bidi="en-GB"/>
        </w:rPr>
        <w:t xml:space="preserve">. </w:t>
      </w:r>
      <w:r w:rsidR="00BB0C17">
        <w:rPr>
          <w:rFonts w:ascii="Georgia" w:eastAsia="Times New Roman" w:hAnsi="Georgia" w:cs="Times New Roman"/>
          <w:sz w:val="20"/>
          <w:szCs w:val="20"/>
          <w:lang w:val="en-GB" w:bidi="en-GB"/>
        </w:rPr>
        <w:t>We draw attention to c</w:t>
      </w:r>
      <w:r w:rsidR="008E6B21">
        <w:rPr>
          <w:rFonts w:ascii="Georgia" w:eastAsia="Times New Roman" w:hAnsi="Georgia" w:cs="Times New Roman"/>
          <w:sz w:val="20"/>
          <w:szCs w:val="20"/>
          <w:lang w:val="en-GB" w:bidi="en-GB"/>
        </w:rPr>
        <w:t>ompleted pedagogical courses in supervision or similar, as</w:t>
      </w:r>
      <w:r w:rsidR="00BB0C17">
        <w:rPr>
          <w:rFonts w:ascii="Georgia" w:eastAsia="Times New Roman" w:hAnsi="Georgia" w:cs="Times New Roman"/>
          <w:sz w:val="20"/>
          <w:szCs w:val="20"/>
          <w:lang w:val="en-GB" w:bidi="en-GB"/>
        </w:rPr>
        <w:t xml:space="preserve"> well</w:t>
      </w:r>
      <w:r w:rsidR="008E6B21">
        <w:rPr>
          <w:rFonts w:ascii="Georgia" w:eastAsia="Times New Roman" w:hAnsi="Georgia" w:cs="Times New Roman"/>
          <w:sz w:val="20"/>
          <w:szCs w:val="20"/>
          <w:lang w:val="en-GB" w:bidi="en-GB"/>
        </w:rPr>
        <w:t xml:space="preserve"> </w:t>
      </w:r>
      <w:r w:rsidR="00BB0C17">
        <w:rPr>
          <w:rFonts w:ascii="Georgia" w:eastAsia="Times New Roman" w:hAnsi="Georgia" w:cs="Times New Roman"/>
          <w:sz w:val="20"/>
          <w:szCs w:val="20"/>
          <w:lang w:val="en-GB" w:bidi="en-GB"/>
        </w:rPr>
        <w:t>as</w:t>
      </w:r>
      <w:r w:rsidR="008E6B21">
        <w:rPr>
          <w:rFonts w:ascii="Georgia" w:eastAsia="Times New Roman" w:hAnsi="Georgia" w:cs="Times New Roman"/>
          <w:sz w:val="20"/>
          <w:szCs w:val="20"/>
          <w:lang w:val="en-GB" w:bidi="en-GB"/>
        </w:rPr>
        <w:t xml:space="preserve"> experience with the establishment of PhD courses and external research collaborations. </w:t>
      </w:r>
      <w:r w:rsidR="00A5240C">
        <w:rPr>
          <w:rFonts w:ascii="Georgia" w:eastAsia="Times New Roman" w:hAnsi="Georgia" w:cs="Times New Roman"/>
          <w:sz w:val="20"/>
          <w:szCs w:val="20"/>
          <w:lang w:val="en-GB" w:bidi="en-GB"/>
        </w:rPr>
        <w:t>We also draw attention to</w:t>
      </w:r>
      <w:r w:rsidR="00A5240C" w:rsidRPr="001C6366">
        <w:rPr>
          <w:rFonts w:ascii="Georgia" w:eastAsia="Times New Roman" w:hAnsi="Georgia" w:cs="Times New Roman"/>
          <w:sz w:val="20"/>
          <w:szCs w:val="20"/>
          <w:lang w:val="en-GB" w:bidi="en-GB"/>
        </w:rPr>
        <w:t xml:space="preserve"> </w:t>
      </w:r>
      <w:r w:rsidR="00A5240C">
        <w:rPr>
          <w:rFonts w:ascii="Georgia" w:eastAsia="Times New Roman" w:hAnsi="Georgia" w:cs="Times New Roman"/>
          <w:sz w:val="20"/>
          <w:szCs w:val="20"/>
          <w:lang w:val="en-GB" w:bidi="en-GB"/>
        </w:rPr>
        <w:t xml:space="preserve">a </w:t>
      </w:r>
      <w:r w:rsidR="00A5240C" w:rsidRPr="001C6366">
        <w:rPr>
          <w:rFonts w:ascii="Georgia" w:eastAsia="Times New Roman" w:hAnsi="Georgia" w:cs="Times New Roman"/>
          <w:sz w:val="20"/>
          <w:szCs w:val="20"/>
          <w:lang w:val="en-GB" w:bidi="en-GB"/>
        </w:rPr>
        <w:t>stay or employ</w:t>
      </w:r>
      <w:r w:rsidR="00A5240C">
        <w:rPr>
          <w:rFonts w:ascii="Georgia" w:eastAsia="Times New Roman" w:hAnsi="Georgia" w:cs="Times New Roman"/>
          <w:sz w:val="20"/>
          <w:szCs w:val="20"/>
          <w:lang w:val="en-GB" w:bidi="en-GB"/>
        </w:rPr>
        <w:t>ment</w:t>
      </w:r>
      <w:r w:rsidR="00A5240C" w:rsidRPr="001C6366">
        <w:rPr>
          <w:rFonts w:ascii="Georgia" w:eastAsia="Times New Roman" w:hAnsi="Georgia" w:cs="Times New Roman"/>
          <w:sz w:val="20"/>
          <w:szCs w:val="20"/>
          <w:lang w:val="en-GB" w:bidi="en-GB"/>
        </w:rPr>
        <w:t xml:space="preserve"> at</w:t>
      </w:r>
      <w:r w:rsidR="00A5240C">
        <w:rPr>
          <w:rFonts w:ascii="Georgia" w:eastAsia="Times New Roman" w:hAnsi="Georgia" w:cs="Times New Roman"/>
          <w:sz w:val="20"/>
          <w:szCs w:val="20"/>
          <w:lang w:val="en-GB" w:bidi="en-GB"/>
        </w:rPr>
        <w:t xml:space="preserve"> </w:t>
      </w:r>
      <w:proofErr w:type="spellStart"/>
      <w:r w:rsidR="00A5240C">
        <w:rPr>
          <w:rFonts w:ascii="Georgia" w:eastAsia="Times New Roman" w:hAnsi="Georgia" w:cs="Times New Roman"/>
          <w:sz w:val="20"/>
          <w:szCs w:val="20"/>
          <w:lang w:val="en-GB" w:bidi="en-GB"/>
        </w:rPr>
        <w:t>at</w:t>
      </w:r>
      <w:proofErr w:type="spellEnd"/>
      <w:r w:rsidR="00A5240C" w:rsidRPr="001C6366">
        <w:rPr>
          <w:rFonts w:ascii="Georgia" w:eastAsia="Times New Roman" w:hAnsi="Georgia" w:cs="Times New Roman"/>
          <w:sz w:val="20"/>
          <w:szCs w:val="20"/>
          <w:lang w:val="en-GB" w:bidi="en-GB"/>
        </w:rPr>
        <w:t xml:space="preserve"> </w:t>
      </w:r>
      <w:r w:rsidR="00A5240C">
        <w:rPr>
          <w:rFonts w:ascii="Georgia" w:eastAsia="Times New Roman" w:hAnsi="Georgia" w:cs="Times New Roman"/>
          <w:sz w:val="20"/>
          <w:szCs w:val="20"/>
          <w:lang w:val="en-GB" w:bidi="en-GB"/>
        </w:rPr>
        <w:t>least one</w:t>
      </w:r>
      <w:r w:rsidR="00A5240C" w:rsidRPr="001C6366">
        <w:rPr>
          <w:rFonts w:ascii="Georgia" w:eastAsia="Times New Roman" w:hAnsi="Georgia" w:cs="Times New Roman"/>
          <w:sz w:val="20"/>
          <w:szCs w:val="20"/>
          <w:lang w:val="en-GB" w:bidi="en-GB"/>
        </w:rPr>
        <w:t xml:space="preserve"> internationally recognised research institution.</w:t>
      </w:r>
      <w:r w:rsidR="00552DAF">
        <w:rPr>
          <w:rFonts w:ascii="Georgia" w:eastAsia="Times New Roman" w:hAnsi="Georgia" w:cs="Times New Roman"/>
          <w:color w:val="FF0000"/>
          <w:sz w:val="20"/>
          <w:szCs w:val="20"/>
          <w:lang w:val="en-GB" w:bidi="en-GB"/>
        </w:rPr>
        <w:t xml:space="preserve"> </w:t>
      </w:r>
      <w:r w:rsidR="00D73032" w:rsidRPr="00CC327D">
        <w:rPr>
          <w:rFonts w:ascii="Georgia" w:eastAsia="Times New Roman" w:hAnsi="Georgia" w:cs="Times New Roman"/>
          <w:color w:val="FF0000"/>
          <w:sz w:val="20"/>
          <w:szCs w:val="20"/>
          <w:lang w:val="en-GB" w:bidi="en-GB"/>
        </w:rPr>
        <w:t xml:space="preserve">If </w:t>
      </w:r>
      <w:proofErr w:type="gramStart"/>
      <w:r w:rsidR="00D73032" w:rsidRPr="00CC327D">
        <w:rPr>
          <w:rFonts w:ascii="Georgia" w:eastAsia="Times New Roman" w:hAnsi="Georgia" w:cs="Times New Roman"/>
          <w:color w:val="FF0000"/>
          <w:sz w:val="20"/>
          <w:szCs w:val="20"/>
          <w:lang w:val="en-GB" w:bidi="en-GB"/>
        </w:rPr>
        <w:t>necessary</w:t>
      </w:r>
      <w:proofErr w:type="gramEnd"/>
      <w:r w:rsidR="00D73032" w:rsidRPr="00CC327D">
        <w:rPr>
          <w:rFonts w:ascii="Georgia" w:eastAsia="Times New Roman" w:hAnsi="Georgia" w:cs="Times New Roman"/>
          <w:color w:val="FF0000"/>
          <w:sz w:val="20"/>
          <w:szCs w:val="20"/>
          <w:lang w:val="en-GB" w:bidi="en-GB"/>
        </w:rPr>
        <w:t xml:space="preserve"> supplement with specific expectations for the position.</w:t>
      </w:r>
    </w:p>
    <w:p w14:paraId="02DEA395" w14:textId="3DF93B00" w:rsidR="00E50C93" w:rsidRDefault="00E50C93" w:rsidP="00D9227E">
      <w:pPr>
        <w:widowControl w:val="0"/>
        <w:autoSpaceDE w:val="0"/>
        <w:autoSpaceDN w:val="0"/>
        <w:adjustRightInd w:val="0"/>
        <w:rPr>
          <w:rFonts w:ascii="Georgia" w:eastAsia="Times New Roman" w:hAnsi="Georgia" w:cs="Times New Roman"/>
          <w:bCs/>
          <w:sz w:val="20"/>
          <w:szCs w:val="20"/>
          <w:lang w:eastAsia="da-DK"/>
        </w:rPr>
      </w:pPr>
      <w:r>
        <w:rPr>
          <w:rFonts w:ascii="Georgia" w:eastAsia="Times New Roman" w:hAnsi="Georgia" w:cs="Times New Roman"/>
          <w:sz w:val="20"/>
          <w:szCs w:val="20"/>
          <w:lang w:val="en-GB" w:bidi="en-GB"/>
        </w:rPr>
        <w:t xml:space="preserve">As a person, you have good interpersonal skills, are </w:t>
      </w:r>
      <w:r w:rsidR="00695F73">
        <w:rPr>
          <w:rFonts w:ascii="Georgia" w:eastAsia="Times New Roman" w:hAnsi="Georgia" w:cs="Times New Roman"/>
          <w:sz w:val="20"/>
          <w:szCs w:val="20"/>
          <w:lang w:val="en-GB" w:bidi="en-GB"/>
        </w:rPr>
        <w:t xml:space="preserve">inclusive </w:t>
      </w:r>
      <w:r>
        <w:rPr>
          <w:rFonts w:ascii="Georgia" w:eastAsia="Times New Roman" w:hAnsi="Georgia" w:cs="Times New Roman"/>
          <w:sz w:val="20"/>
          <w:szCs w:val="20"/>
          <w:lang w:val="en-GB" w:bidi="en-GB"/>
        </w:rPr>
        <w:t xml:space="preserve">and </w:t>
      </w:r>
      <w:r w:rsidR="00695F73">
        <w:rPr>
          <w:rFonts w:ascii="Georgia" w:eastAsia="Times New Roman" w:hAnsi="Georgia" w:cs="Times New Roman"/>
          <w:sz w:val="20"/>
          <w:szCs w:val="20"/>
          <w:lang w:val="en-GB" w:bidi="en-GB"/>
        </w:rPr>
        <w:t>team-oriented</w:t>
      </w:r>
      <w:r>
        <w:rPr>
          <w:rFonts w:ascii="Georgia" w:eastAsia="Times New Roman" w:hAnsi="Georgia" w:cs="Times New Roman"/>
          <w:sz w:val="20"/>
          <w:szCs w:val="20"/>
          <w:lang w:val="en-GB" w:bidi="en-GB"/>
        </w:rPr>
        <w:t xml:space="preserve"> and able to contribute to a good work environment.</w:t>
      </w:r>
    </w:p>
    <w:p w14:paraId="138CD6E7" w14:textId="07DE0152" w:rsidR="00EC45EF" w:rsidRDefault="00F3128D" w:rsidP="00D9227E">
      <w:pPr>
        <w:widowControl w:val="0"/>
        <w:autoSpaceDE w:val="0"/>
        <w:autoSpaceDN w:val="0"/>
        <w:adjustRightInd w:val="0"/>
        <w:rPr>
          <w:rFonts w:ascii="Georgia" w:eastAsia="Times New Roman" w:hAnsi="Georgia" w:cs="Times New Roman"/>
          <w:bCs/>
          <w:sz w:val="20"/>
          <w:szCs w:val="20"/>
          <w:lang w:eastAsia="da-DK"/>
        </w:rPr>
      </w:pPr>
      <w:r>
        <w:rPr>
          <w:rFonts w:ascii="Georgia" w:eastAsia="Times New Roman" w:hAnsi="Georgia" w:cs="Times New Roman"/>
          <w:sz w:val="20"/>
          <w:szCs w:val="20"/>
          <w:lang w:val="en-GB" w:bidi="en-GB"/>
        </w:rPr>
        <w:t xml:space="preserve">We expect you to be fluent in oral and </w:t>
      </w:r>
      <w:r w:rsidRPr="00E702E3">
        <w:rPr>
          <w:rFonts w:ascii="Georgia" w:eastAsia="Times New Roman" w:hAnsi="Georgia" w:cs="Times New Roman"/>
          <w:sz w:val="20"/>
          <w:szCs w:val="20"/>
          <w:lang w:val="en-GB" w:bidi="en-GB"/>
        </w:rPr>
        <w:t xml:space="preserve">written </w:t>
      </w:r>
      <w:r w:rsidR="00D9227E" w:rsidRPr="00E702E3">
        <w:rPr>
          <w:rFonts w:ascii="Georgia" w:eastAsia="Times New Roman" w:hAnsi="Georgia" w:cs="Times New Roman"/>
          <w:sz w:val="20"/>
          <w:szCs w:val="20"/>
          <w:lang w:val="en-GB" w:bidi="en-GB"/>
        </w:rPr>
        <w:t>English</w:t>
      </w:r>
      <w:r w:rsidRPr="00E702E3">
        <w:rPr>
          <w:rFonts w:ascii="Georgia" w:eastAsia="Times New Roman" w:hAnsi="Georgia" w:cs="Times New Roman"/>
          <w:sz w:val="20"/>
          <w:szCs w:val="20"/>
          <w:lang w:val="en-GB" w:bidi="en-GB"/>
        </w:rPr>
        <w:t xml:space="preserve">. International </w:t>
      </w:r>
      <w:r>
        <w:rPr>
          <w:rFonts w:ascii="Georgia" w:eastAsia="Times New Roman" w:hAnsi="Georgia" w:cs="Times New Roman"/>
          <w:sz w:val="20"/>
          <w:szCs w:val="20"/>
          <w:lang w:val="en-GB" w:bidi="en-GB"/>
        </w:rPr>
        <w:t xml:space="preserve">applicants are expected to learn Danish, and Aarhus University arranges Danish teaching. </w:t>
      </w:r>
    </w:p>
    <w:p w14:paraId="1F2851A1" w14:textId="2D76557E" w:rsidR="00E27A95" w:rsidRDefault="00223A1D" w:rsidP="00E27A95">
      <w:pPr>
        <w:widowControl w:val="0"/>
        <w:autoSpaceDE w:val="0"/>
        <w:autoSpaceDN w:val="0"/>
        <w:adjustRightInd w:val="0"/>
        <w:rPr>
          <w:rStyle w:val="Hyperlink"/>
          <w:rFonts w:ascii="Georgia" w:eastAsia="Times New Roman" w:hAnsi="Georgia" w:cs="Times New Roman"/>
          <w:bCs/>
          <w:sz w:val="20"/>
          <w:szCs w:val="20"/>
          <w:lang w:eastAsia="da-DK"/>
        </w:rPr>
      </w:pPr>
      <w:r w:rsidRPr="00223A1D">
        <w:rPr>
          <w:rFonts w:ascii="Georgia" w:eastAsia="Times New Roman" w:hAnsi="Georgia" w:cs="Times New Roman"/>
          <w:sz w:val="20"/>
          <w:szCs w:val="20"/>
          <w:lang w:val="en-GB" w:bidi="en-GB"/>
        </w:rPr>
        <w:lastRenderedPageBreak/>
        <w:t>Tenure track positions are usually aimed at candidates who have not previously held an assistant professor position.</w:t>
      </w:r>
      <w:r>
        <w:rPr>
          <w:rFonts w:ascii="Georgia" w:eastAsia="Times New Roman" w:hAnsi="Georgia" w:cs="Times New Roman"/>
          <w:sz w:val="20"/>
          <w:szCs w:val="20"/>
          <w:lang w:val="en-GB" w:bidi="en-GB"/>
        </w:rPr>
        <w:t xml:space="preserve"> </w:t>
      </w:r>
      <w:r w:rsidR="008C3FBE">
        <w:rPr>
          <w:rFonts w:ascii="Georgia" w:eastAsia="Times New Roman" w:hAnsi="Georgia" w:cs="Times New Roman"/>
          <w:sz w:val="20"/>
          <w:szCs w:val="20"/>
          <w:lang w:val="en-GB" w:bidi="en-GB"/>
        </w:rPr>
        <w:t xml:space="preserve">In order to be assessed as qualified for a Tenure </w:t>
      </w:r>
      <w:r w:rsidR="00730EAB">
        <w:rPr>
          <w:rFonts w:ascii="Georgia" w:eastAsia="Times New Roman" w:hAnsi="Georgia" w:cs="Times New Roman"/>
          <w:sz w:val="20"/>
          <w:szCs w:val="20"/>
          <w:lang w:val="en-GB" w:bidi="en-GB"/>
        </w:rPr>
        <w:t>T</w:t>
      </w:r>
      <w:r w:rsidR="008C3FBE">
        <w:rPr>
          <w:rFonts w:ascii="Georgia" w:eastAsia="Times New Roman" w:hAnsi="Georgia" w:cs="Times New Roman"/>
          <w:sz w:val="20"/>
          <w:szCs w:val="20"/>
          <w:lang w:val="en-GB" w:bidi="en-GB"/>
        </w:rPr>
        <w:t xml:space="preserve">rack Assistant Professor position, </w:t>
      </w:r>
      <w:r w:rsidR="0054370B">
        <w:rPr>
          <w:rFonts w:ascii="Georgia" w:eastAsia="Times New Roman" w:hAnsi="Georgia" w:cs="Times New Roman"/>
          <w:sz w:val="20"/>
          <w:szCs w:val="20"/>
          <w:lang w:val="en-GB" w:bidi="en-GB"/>
        </w:rPr>
        <w:t>you must meet</w:t>
      </w:r>
      <w:r w:rsidR="00B434F8">
        <w:rPr>
          <w:rFonts w:ascii="Georgia" w:eastAsia="Times New Roman" w:hAnsi="Georgia" w:cs="Times New Roman"/>
          <w:sz w:val="20"/>
          <w:szCs w:val="20"/>
          <w:lang w:val="en-GB" w:bidi="en-GB"/>
        </w:rPr>
        <w:t xml:space="preserve"> </w:t>
      </w:r>
      <w:hyperlink r:id="rId10" w:history="1">
        <w:r w:rsidR="00B434F8" w:rsidRPr="00792645">
          <w:rPr>
            <w:rStyle w:val="Hyperlink"/>
            <w:rFonts w:ascii="Georgia" w:eastAsia="Times New Roman" w:hAnsi="Georgia" w:cs="Times New Roman"/>
            <w:color w:val="0000FF"/>
            <w:sz w:val="20"/>
            <w:szCs w:val="20"/>
            <w:lang w:val="en-GB" w:bidi="en-GB"/>
          </w:rPr>
          <w:t>these academic criteria</w:t>
        </w:r>
      </w:hyperlink>
      <w:r w:rsidR="00B434F8">
        <w:rPr>
          <w:rFonts w:ascii="Georgia" w:eastAsia="Times New Roman" w:hAnsi="Georgia" w:cs="Times New Roman"/>
          <w:sz w:val="20"/>
          <w:szCs w:val="20"/>
          <w:lang w:val="en-GB" w:bidi="en-GB"/>
        </w:rPr>
        <w:t>.</w:t>
      </w:r>
    </w:p>
    <w:p w14:paraId="7D117098" w14:textId="7F4100CA" w:rsidR="00AA63B8" w:rsidRDefault="00AA63B8" w:rsidP="00AA63B8">
      <w:pPr>
        <w:widowControl w:val="0"/>
        <w:autoSpaceDE w:val="0"/>
        <w:autoSpaceDN w:val="0"/>
        <w:adjustRightInd w:val="0"/>
        <w:rPr>
          <w:rFonts w:ascii="Georgia" w:eastAsia="Georgia" w:hAnsi="Georgia" w:cs="Times New Roman"/>
          <w:i/>
          <w:color w:val="FF0000"/>
          <w:sz w:val="18"/>
          <w:szCs w:val="18"/>
          <w:lang w:val="en-GB" w:bidi="en-GB"/>
        </w:rPr>
      </w:pPr>
      <w:r>
        <w:rPr>
          <w:rFonts w:ascii="Georgia" w:eastAsia="Georgia" w:hAnsi="Georgia" w:cs="Times New Roman"/>
          <w:color w:val="FF0000"/>
          <w:sz w:val="20"/>
          <w:szCs w:val="20"/>
          <w:lang w:val="en-GB" w:bidi="en-GB"/>
        </w:rPr>
        <w:t xml:space="preserve">Shortlisting will be used. </w:t>
      </w:r>
      <w:r>
        <w:rPr>
          <w:rFonts w:ascii="Georgia" w:eastAsia="Georgia" w:hAnsi="Georgia" w:cs="Times New Roman"/>
          <w:i/>
          <w:color w:val="FF0000"/>
          <w:sz w:val="18"/>
          <w:szCs w:val="18"/>
          <w:lang w:val="en-GB" w:bidi="en-GB"/>
        </w:rPr>
        <w:t>(delete if shortlisting is not used)</w:t>
      </w:r>
    </w:p>
    <w:p w14:paraId="4ADD42E1" w14:textId="77777777" w:rsidR="00B375AE" w:rsidRPr="00AD59A0" w:rsidRDefault="00B375AE" w:rsidP="00B375AE">
      <w:pPr>
        <w:widowControl w:val="0"/>
        <w:autoSpaceDE w:val="0"/>
        <w:autoSpaceDN w:val="0"/>
        <w:adjustRightInd w:val="0"/>
        <w:rPr>
          <w:rFonts w:ascii="Georgia" w:hAnsi="Georgia" w:cs="Times New Roman"/>
          <w:iCs/>
          <w:color w:val="FF0000"/>
          <w:sz w:val="20"/>
          <w:szCs w:val="20"/>
        </w:rPr>
      </w:pPr>
      <w:r w:rsidRPr="00D42038">
        <w:rPr>
          <w:rFonts w:ascii="Georgia" w:hAnsi="Georgia" w:cs="Times New Roman"/>
          <w:iCs/>
          <w:color w:val="FF0000"/>
          <w:sz w:val="20"/>
          <w:szCs w:val="20"/>
        </w:rPr>
        <w:t xml:space="preserve">You will be part of the on-call </w:t>
      </w:r>
      <w:r w:rsidRPr="00345292">
        <w:rPr>
          <w:rFonts w:ascii="Georgia" w:hAnsi="Georgia"/>
          <w:color w:val="FF0000"/>
          <w:sz w:val="20"/>
          <w:szCs w:val="20"/>
        </w:rPr>
        <w:t>scheme</w:t>
      </w:r>
      <w:r w:rsidRPr="00D42038">
        <w:rPr>
          <w:rFonts w:ascii="Georgia" w:hAnsi="Georgia" w:cs="Times New Roman"/>
          <w:iCs/>
          <w:color w:val="FF0000"/>
          <w:sz w:val="20"/>
          <w:szCs w:val="20"/>
        </w:rPr>
        <w:t xml:space="preserve"> (describe briefly). </w:t>
      </w:r>
      <w:r w:rsidRPr="007064E8">
        <w:rPr>
          <w:rFonts w:ascii="Georgia" w:hAnsi="Georgia" w:cs="Times New Roman"/>
          <w:i/>
          <w:color w:val="FF0000"/>
          <w:sz w:val="18"/>
          <w:szCs w:val="18"/>
        </w:rPr>
        <w:t>(delete if not relevant)</w:t>
      </w:r>
    </w:p>
    <w:p w14:paraId="64271854" w14:textId="65ED9FBE" w:rsidR="00B375AE" w:rsidRPr="00B375AE" w:rsidRDefault="00B375AE" w:rsidP="00AA63B8">
      <w:pPr>
        <w:widowControl w:val="0"/>
        <w:autoSpaceDE w:val="0"/>
        <w:autoSpaceDN w:val="0"/>
        <w:adjustRightInd w:val="0"/>
        <w:rPr>
          <w:rFonts w:ascii="Georgia" w:hAnsi="Georgia" w:cs="Times New Roman"/>
          <w:iCs/>
          <w:color w:val="FF0000"/>
          <w:sz w:val="20"/>
          <w:szCs w:val="20"/>
        </w:rPr>
      </w:pPr>
      <w:r w:rsidRPr="00D42038">
        <w:rPr>
          <w:rFonts w:ascii="Georgia" w:hAnsi="Georgia" w:cs="Times New Roman"/>
          <w:iCs/>
          <w:color w:val="FF0000"/>
          <w:sz w:val="20"/>
          <w:szCs w:val="20"/>
        </w:rPr>
        <w:t xml:space="preserve">Obtaining a child certificate is a prerequisite for employment in the position. </w:t>
      </w:r>
      <w:r w:rsidRPr="007064E8">
        <w:rPr>
          <w:rFonts w:ascii="Georgia" w:hAnsi="Georgia" w:cs="Times New Roman"/>
          <w:i/>
          <w:color w:val="FF0000"/>
          <w:sz w:val="18"/>
          <w:szCs w:val="18"/>
        </w:rPr>
        <w:t>(delete if not relevant)</w:t>
      </w:r>
    </w:p>
    <w:p w14:paraId="754A4DFD" w14:textId="74868962" w:rsidR="002B057B" w:rsidRPr="003C7F5D" w:rsidRDefault="003C7F5D" w:rsidP="002B057B">
      <w:pPr>
        <w:widowControl w:val="0"/>
        <w:autoSpaceDE w:val="0"/>
        <w:autoSpaceDN w:val="0"/>
        <w:adjustRightInd w:val="0"/>
        <w:rPr>
          <w:rFonts w:ascii="Georgia" w:hAnsi="Georgia" w:cs="Times New Roman"/>
          <w:b/>
          <w:color w:val="FF0000"/>
          <w:sz w:val="20"/>
          <w:szCs w:val="20"/>
        </w:rPr>
      </w:pPr>
      <w:r>
        <w:rPr>
          <w:rFonts w:ascii="Georgia" w:hAnsi="Georgia" w:cs="Times New Roman"/>
          <w:b/>
          <w:color w:val="FF0000"/>
          <w:sz w:val="20"/>
          <w:szCs w:val="20"/>
        </w:rPr>
        <w:t xml:space="preserve"> [</w:t>
      </w:r>
      <w:r w:rsidR="002B057B" w:rsidRPr="003C7F5D">
        <w:rPr>
          <w:rFonts w:ascii="Georgia" w:hAnsi="Georgia" w:cs="Times New Roman"/>
          <w:b/>
          <w:color w:val="FF0000"/>
          <w:sz w:val="20"/>
          <w:szCs w:val="20"/>
        </w:rPr>
        <w:t xml:space="preserve">The following passage in red is inserted if the position is </w:t>
      </w:r>
      <w:r>
        <w:rPr>
          <w:rFonts w:ascii="Georgia" w:hAnsi="Georgia" w:cs="Times New Roman"/>
          <w:b/>
          <w:color w:val="FF0000"/>
          <w:sz w:val="20"/>
          <w:szCs w:val="20"/>
        </w:rPr>
        <w:t>advertised in public</w:t>
      </w:r>
      <w:r w:rsidR="002B057B" w:rsidRPr="003C7F5D">
        <w:rPr>
          <w:rFonts w:ascii="Georgia" w:hAnsi="Georgia" w:cs="Times New Roman"/>
          <w:b/>
          <w:color w:val="FF0000"/>
          <w:sz w:val="20"/>
          <w:szCs w:val="20"/>
        </w:rPr>
        <w:t xml:space="preserve"> and the under-represented gender constitutes &lt; 25% of the hiring </w:t>
      </w:r>
      <w:proofErr w:type="gramStart"/>
      <w:r w:rsidR="002B057B" w:rsidRPr="003C7F5D">
        <w:rPr>
          <w:rFonts w:ascii="Georgia" w:hAnsi="Georgia" w:cs="Times New Roman"/>
          <w:b/>
          <w:color w:val="FF0000"/>
          <w:sz w:val="20"/>
          <w:szCs w:val="20"/>
        </w:rPr>
        <w:t>unit</w:t>
      </w:r>
      <w:proofErr w:type="gramEnd"/>
    </w:p>
    <w:p w14:paraId="64B1285B" w14:textId="77777777" w:rsidR="002B057B" w:rsidRPr="00E7127A" w:rsidRDefault="002B057B" w:rsidP="00B528A1">
      <w:pPr>
        <w:widowControl w:val="0"/>
        <w:autoSpaceDE w:val="0"/>
        <w:autoSpaceDN w:val="0"/>
        <w:adjustRightInd w:val="0"/>
        <w:rPr>
          <w:rFonts w:ascii="Georgia" w:hAnsi="Georgia" w:cs="Times New Roman"/>
          <w:color w:val="FF0000"/>
          <w:sz w:val="20"/>
          <w:szCs w:val="20"/>
        </w:rPr>
      </w:pPr>
      <w:r w:rsidRPr="002B057B">
        <w:rPr>
          <w:rFonts w:ascii="Georgia" w:hAnsi="Georgia" w:cs="Times New Roman"/>
          <w:color w:val="FF0000"/>
          <w:sz w:val="20"/>
          <w:szCs w:val="20"/>
        </w:rPr>
        <w:t xml:space="preserve">Ensuring gender balance at [the unit] is a high priority at Aarhus University, and we particularly encourage [women/men] to apply for this position. </w:t>
      </w:r>
      <w:r w:rsidRPr="00E7127A">
        <w:rPr>
          <w:rFonts w:ascii="Georgia" w:hAnsi="Georgia" w:cs="Times New Roman"/>
          <w:color w:val="FF0000"/>
          <w:sz w:val="20"/>
          <w:szCs w:val="20"/>
        </w:rPr>
        <w:t xml:space="preserve">No candidate will be given preferential treatment, and all applicants will be assessed </w:t>
      </w:r>
      <w:proofErr w:type="gramStart"/>
      <w:r w:rsidRPr="00E7127A">
        <w:rPr>
          <w:rFonts w:ascii="Georgia" w:hAnsi="Georgia" w:cs="Times New Roman"/>
          <w:color w:val="FF0000"/>
          <w:sz w:val="20"/>
          <w:szCs w:val="20"/>
        </w:rPr>
        <w:t>on the basis of</w:t>
      </w:r>
      <w:proofErr w:type="gramEnd"/>
      <w:r w:rsidRPr="00E7127A">
        <w:rPr>
          <w:rFonts w:ascii="Georgia" w:hAnsi="Georgia" w:cs="Times New Roman"/>
          <w:color w:val="FF0000"/>
          <w:sz w:val="20"/>
          <w:szCs w:val="20"/>
        </w:rPr>
        <w:t xml:space="preserve"> their qualifications for the position in question.</w:t>
      </w:r>
    </w:p>
    <w:p w14:paraId="180C711F" w14:textId="711F9C04" w:rsidR="00B528A1" w:rsidRPr="00121DEE" w:rsidRDefault="00B528A1" w:rsidP="00B528A1">
      <w:pPr>
        <w:widowControl w:val="0"/>
        <w:autoSpaceDE w:val="0"/>
        <w:autoSpaceDN w:val="0"/>
        <w:adjustRightInd w:val="0"/>
        <w:rPr>
          <w:rFonts w:ascii="Georgia" w:hAnsi="Georgia"/>
          <w:sz w:val="20"/>
          <w:szCs w:val="20"/>
        </w:rPr>
      </w:pPr>
      <w:r w:rsidRPr="00D13BF9">
        <w:rPr>
          <w:rFonts w:ascii="Georgia" w:eastAsia="Georgia" w:hAnsi="Georgia" w:cs="Times New Roman"/>
          <w:b/>
          <w:sz w:val="20"/>
          <w:szCs w:val="20"/>
          <w:lang w:val="en-GB" w:bidi="en-GB"/>
        </w:rPr>
        <w:t>Questions about the position</w:t>
      </w:r>
      <w:r w:rsidRPr="00D13BF9">
        <w:rPr>
          <w:rFonts w:ascii="Georgia" w:eastAsia="Georgia" w:hAnsi="Georgia" w:cs="Times New Roman"/>
          <w:b/>
          <w:sz w:val="20"/>
          <w:szCs w:val="20"/>
          <w:lang w:val="en-GB" w:bidi="en-GB"/>
        </w:rPr>
        <w:br/>
      </w:r>
      <w:r w:rsidRPr="00D13BF9">
        <w:rPr>
          <w:rFonts w:ascii="Georgia" w:eastAsia="Georgia" w:hAnsi="Georgia" w:cs="Times New Roman"/>
          <w:sz w:val="20"/>
          <w:szCs w:val="20"/>
          <w:lang w:val="en-GB" w:bidi="en-GB"/>
        </w:rPr>
        <w:t xml:space="preserve">If you have any questions about the position, please contact </w:t>
      </w:r>
      <w:r w:rsidRPr="00D13BF9">
        <w:rPr>
          <w:rFonts w:ascii="Georgia" w:eastAsia="Georgia" w:hAnsi="Georgia" w:cs="Times New Roman"/>
          <w:color w:val="FF0000"/>
          <w:sz w:val="20"/>
          <w:szCs w:val="20"/>
          <w:lang w:val="en-GB" w:bidi="en-GB"/>
        </w:rPr>
        <w:t>Head of Department XX</w:t>
      </w:r>
      <w:r w:rsidRPr="00D13BF9">
        <w:rPr>
          <w:rFonts w:ascii="Georgia" w:eastAsia="Georgia" w:hAnsi="Georgia" w:cs="Times New Roman"/>
          <w:sz w:val="20"/>
          <w:szCs w:val="20"/>
          <w:lang w:val="en-GB" w:bidi="en-GB"/>
        </w:rPr>
        <w:t xml:space="preserve"> tel.: (+45) </w:t>
      </w:r>
      <w:r w:rsidRPr="00D13BF9">
        <w:rPr>
          <w:rFonts w:ascii="Georgia" w:eastAsia="Georgia" w:hAnsi="Georgia" w:cs="Times New Roman"/>
          <w:color w:val="FF0000"/>
          <w:sz w:val="20"/>
          <w:szCs w:val="20"/>
          <w:lang w:val="en-GB" w:bidi="en-GB"/>
        </w:rPr>
        <w:t>8715 0000</w:t>
      </w:r>
      <w:r w:rsidRPr="00D13BF9">
        <w:rPr>
          <w:rFonts w:ascii="Georgia" w:eastAsia="Georgia" w:hAnsi="Georgia" w:cs="Times New Roman"/>
          <w:sz w:val="20"/>
          <w:szCs w:val="20"/>
          <w:lang w:val="en-GB" w:bidi="en-GB"/>
        </w:rPr>
        <w:t>.</w:t>
      </w:r>
    </w:p>
    <w:p w14:paraId="51A61B6A" w14:textId="77777777" w:rsidR="00545544" w:rsidRDefault="00545544" w:rsidP="00545544">
      <w:pPr>
        <w:widowControl w:val="0"/>
        <w:autoSpaceDE w:val="0"/>
        <w:autoSpaceDN w:val="0"/>
        <w:adjustRightInd w:val="0"/>
        <w:rPr>
          <w:rFonts w:ascii="Georgia" w:eastAsia="Times New Roman" w:hAnsi="Georgia" w:cs="Times New Roman"/>
          <w:color w:val="FF0000"/>
          <w:sz w:val="20"/>
          <w:szCs w:val="20"/>
          <w:lang w:val="en-GB" w:bidi="en-GB"/>
        </w:rPr>
      </w:pPr>
      <w:r>
        <w:rPr>
          <w:rFonts w:ascii="Georgia" w:eastAsia="Times New Roman" w:hAnsi="Georgia" w:cs="Times New Roman"/>
          <w:sz w:val="20"/>
          <w:szCs w:val="20"/>
          <w:lang w:val="en-GB" w:bidi="en-GB"/>
        </w:rPr>
        <w:t xml:space="preserve">Your place of work will be the Department of </w:t>
      </w:r>
      <w:r>
        <w:rPr>
          <w:rFonts w:ascii="Georgia" w:eastAsia="Times New Roman" w:hAnsi="Georgia" w:cs="Times New Roman"/>
          <w:color w:val="FF0000"/>
          <w:sz w:val="20"/>
          <w:szCs w:val="20"/>
          <w:lang w:val="en-GB" w:bidi="en-GB"/>
        </w:rPr>
        <w:t>X, insert address, DK-8000 Aarhus C, Denmark</w:t>
      </w:r>
      <w:r>
        <w:rPr>
          <w:rFonts w:ascii="Georgia" w:eastAsia="Times New Roman" w:hAnsi="Georgia" w:cs="Times New Roman"/>
          <w:sz w:val="20"/>
          <w:szCs w:val="20"/>
          <w:lang w:val="en-GB" w:bidi="en-GB"/>
        </w:rPr>
        <w:t>.</w:t>
      </w:r>
    </w:p>
    <w:p w14:paraId="723F57D8" w14:textId="77777777" w:rsidR="00C45246" w:rsidRDefault="00C45246" w:rsidP="00C45246">
      <w:pPr>
        <w:widowControl w:val="0"/>
        <w:autoSpaceDE w:val="0"/>
        <w:autoSpaceDN w:val="0"/>
        <w:adjustRightInd w:val="0"/>
        <w:rPr>
          <w:rFonts w:ascii="Georgia" w:eastAsia="Times New Roman" w:hAnsi="Georgia" w:cs="Times New Roman"/>
          <w:color w:val="FF0000"/>
          <w:sz w:val="20"/>
          <w:szCs w:val="20"/>
          <w:lang w:bidi="en-GB"/>
        </w:rPr>
      </w:pPr>
      <w:r w:rsidRPr="002047D6">
        <w:rPr>
          <w:rFonts w:ascii="Georgia" w:eastAsia="Times New Roman" w:hAnsi="Georgia" w:cs="Times New Roman"/>
          <w:color w:val="000000" w:themeColor="text1"/>
          <w:sz w:val="20"/>
          <w:szCs w:val="20"/>
          <w:lang w:bidi="en-GB"/>
        </w:rPr>
        <w:t xml:space="preserve">We expect to conduct interviews </w:t>
      </w:r>
      <w:r w:rsidRPr="002047D6">
        <w:rPr>
          <w:rFonts w:ascii="Georgia" w:eastAsia="Times New Roman" w:hAnsi="Georgia" w:cs="Times New Roman"/>
          <w:color w:val="FF0000"/>
          <w:sz w:val="20"/>
          <w:szCs w:val="20"/>
          <w:lang w:bidi="en-GB"/>
        </w:rPr>
        <w:t>insert date or week</w:t>
      </w:r>
      <w:r w:rsidRPr="002047D6">
        <w:rPr>
          <w:rFonts w:ascii="Georgia" w:eastAsia="Times New Roman" w:hAnsi="Georgia" w:cs="Times New Roman"/>
          <w:color w:val="000000" w:themeColor="text1"/>
          <w:sz w:val="20"/>
          <w:szCs w:val="20"/>
          <w:lang w:bidi="en-GB"/>
        </w:rPr>
        <w:t>.</w:t>
      </w:r>
    </w:p>
    <w:p w14:paraId="2C5EA1EC" w14:textId="4576AA88" w:rsidR="00326293" w:rsidRPr="00C45246" w:rsidRDefault="00326293" w:rsidP="00130F1E">
      <w:pPr>
        <w:widowControl w:val="0"/>
        <w:autoSpaceDE w:val="0"/>
        <w:autoSpaceDN w:val="0"/>
        <w:adjustRightInd w:val="0"/>
        <w:rPr>
          <w:rFonts w:ascii="Georgia" w:eastAsia="Times New Roman" w:hAnsi="Georgia" w:cs="Times New Roman"/>
          <w:color w:val="FF0000"/>
          <w:sz w:val="20"/>
          <w:szCs w:val="20"/>
          <w:lang w:bidi="en-GB"/>
        </w:rPr>
      </w:pPr>
    </w:p>
    <w:p w14:paraId="331945D5" w14:textId="3AB80B81" w:rsidR="00326293" w:rsidRPr="005473B4" w:rsidRDefault="00326293" w:rsidP="00CD145F">
      <w:pPr>
        <w:widowControl w:val="0"/>
        <w:autoSpaceDE w:val="0"/>
        <w:autoSpaceDN w:val="0"/>
        <w:adjustRightInd w:val="0"/>
        <w:rPr>
          <w:rFonts w:ascii="Georgia" w:eastAsia="Times New Roman" w:hAnsi="Georgia" w:cs="Times New Roman"/>
          <w:bCs/>
          <w:sz w:val="20"/>
          <w:szCs w:val="20"/>
          <w:lang w:eastAsia="da-DK"/>
        </w:rPr>
      </w:pPr>
      <w:r w:rsidRPr="005473B4">
        <w:rPr>
          <w:rFonts w:ascii="Georgia" w:hAnsi="Georgia" w:cs="Arial"/>
          <w:b/>
          <w:sz w:val="20"/>
          <w:szCs w:val="20"/>
        </w:rPr>
        <w:t>THE TEXT BELOW IS AU STANDA</w:t>
      </w:r>
      <w:r w:rsidR="00EA23AA">
        <w:rPr>
          <w:rFonts w:ascii="Georgia" w:hAnsi="Georgia" w:cs="Arial"/>
          <w:b/>
          <w:sz w:val="20"/>
          <w:szCs w:val="20"/>
        </w:rPr>
        <w:t>R</w:t>
      </w:r>
      <w:r w:rsidRPr="005473B4">
        <w:rPr>
          <w:rFonts w:ascii="Georgia" w:hAnsi="Georgia" w:cs="Arial"/>
          <w:b/>
          <w:sz w:val="20"/>
          <w:szCs w:val="20"/>
        </w:rPr>
        <w:t>D – FOUND IN EMPLY AND CANNOT BE EDITED</w:t>
      </w:r>
      <w:r w:rsidR="007112A0" w:rsidRPr="005473B4">
        <w:rPr>
          <w:rFonts w:ascii="Georgia" w:hAnsi="Georgia" w:cs="Times New Roman"/>
          <w:bCs/>
          <w:i/>
          <w:sz w:val="20"/>
          <w:szCs w:val="20"/>
        </w:rPr>
        <w:br/>
      </w:r>
      <w:r w:rsidRPr="005473B4">
        <w:rPr>
          <w:rFonts w:ascii="Georgia" w:hAnsi="Georgia" w:cs="Arial"/>
          <w:sz w:val="20"/>
          <w:szCs w:val="20"/>
        </w:rPr>
        <w:br/>
      </w:r>
      <w:r w:rsidRPr="005473B4">
        <w:rPr>
          <w:rStyle w:val="scayt-misspell-word1"/>
          <w:rFonts w:ascii="Georgia" w:hAnsi="Georgia" w:cs="Arial"/>
          <w:b/>
          <w:bCs/>
          <w:sz w:val="20"/>
          <w:szCs w:val="20"/>
          <w:specVanish w:val="0"/>
        </w:rPr>
        <w:t>The</w:t>
      </w:r>
      <w:r w:rsidRPr="005473B4">
        <w:rPr>
          <w:rStyle w:val="Strk"/>
          <w:rFonts w:ascii="Georgia" w:hAnsi="Georgia" w:cs="Arial"/>
          <w:sz w:val="20"/>
          <w:szCs w:val="20"/>
        </w:rPr>
        <w:t xml:space="preserve"> process</w:t>
      </w:r>
      <w:r w:rsidRPr="005473B4">
        <w:rPr>
          <w:rFonts w:ascii="Georgia" w:hAnsi="Georgia" w:cs="Arial"/>
          <w:sz w:val="20"/>
          <w:szCs w:val="20"/>
        </w:rPr>
        <w:br/>
      </w:r>
      <w:r w:rsidR="00B615A6" w:rsidRPr="005473B4">
        <w:rPr>
          <w:rFonts w:ascii="Georgia" w:eastAsia="Times New Roman" w:hAnsi="Georgia" w:cs="Times New Roman"/>
          <w:sz w:val="20"/>
          <w:szCs w:val="20"/>
          <w:lang w:eastAsia="da-DK"/>
        </w:rPr>
        <w:t>The tenure track position starts out with appointment as assistant professor with a view to permanent employment as an associated professor.</w:t>
      </w:r>
      <w:r w:rsidR="00B615A6" w:rsidRPr="005473B4">
        <w:rPr>
          <w:rFonts w:ascii="Georgia" w:eastAsia="Times New Roman" w:hAnsi="Georgia" w:cs="Times New Roman"/>
          <w:sz w:val="20"/>
          <w:szCs w:val="20"/>
          <w:lang w:eastAsia="da-DK"/>
        </w:rPr>
        <w:br/>
      </w:r>
      <w:r w:rsidR="00AE3DC0" w:rsidRPr="00AE3DC0">
        <w:rPr>
          <w:rFonts w:ascii="Georgia" w:eastAsia="Times New Roman" w:hAnsi="Georgia" w:cs="Times New Roman"/>
          <w:sz w:val="20"/>
          <w:szCs w:val="20"/>
          <w:lang w:eastAsia="da-DK"/>
        </w:rPr>
        <w:t xml:space="preserve">Permanent tenure as an associate professor is conditional upon you being assessed as qualified as such no later than 6 months before the expected transition to associate professor at the latest. </w:t>
      </w:r>
      <w:r w:rsidR="00CD145F" w:rsidRPr="005473B4">
        <w:rPr>
          <w:rFonts w:ascii="Georgia" w:eastAsia="Times New Roman" w:hAnsi="Georgia" w:cs="Times New Roman"/>
          <w:sz w:val="20"/>
          <w:szCs w:val="20"/>
          <w:lang w:val="en-GB" w:bidi="en-GB"/>
        </w:rPr>
        <w:t xml:space="preserve">In order to be assessed as qualified for an associate professor position, you must meet </w:t>
      </w:r>
      <w:hyperlink r:id="rId11" w:history="1">
        <w:r w:rsidR="00CD145F" w:rsidRPr="00792645">
          <w:rPr>
            <w:rStyle w:val="Hyperlink"/>
            <w:rFonts w:ascii="Georgia" w:eastAsia="Times New Roman" w:hAnsi="Georgia" w:cs="Times New Roman"/>
            <w:color w:val="0000FF"/>
            <w:sz w:val="20"/>
            <w:szCs w:val="20"/>
            <w:lang w:val="en-GB" w:bidi="en-GB"/>
          </w:rPr>
          <w:t>these academic criteria</w:t>
        </w:r>
      </w:hyperlink>
      <w:r w:rsidR="00CD145F">
        <w:rPr>
          <w:rFonts w:ascii="Georgia" w:eastAsia="Times New Roman" w:hAnsi="Georgia" w:cs="Times New Roman"/>
          <w:sz w:val="20"/>
          <w:szCs w:val="20"/>
          <w:lang w:val="en-GB" w:bidi="en-GB"/>
        </w:rPr>
        <w:t>.</w:t>
      </w:r>
      <w:r w:rsidR="00B615A6" w:rsidRPr="00B615A6">
        <w:rPr>
          <w:rFonts w:ascii="Georgia" w:eastAsia="Times New Roman" w:hAnsi="Georgia" w:cs="Times New Roman"/>
          <w:sz w:val="20"/>
          <w:szCs w:val="20"/>
          <w:lang w:eastAsia="da-DK"/>
        </w:rPr>
        <w:br/>
        <w:t>You will be appointed a supervisor by Head of Department and evaluation meetings will take place at least every half year.</w:t>
      </w:r>
      <w:r w:rsidRPr="00326293">
        <w:rPr>
          <w:rFonts w:ascii="Georgia" w:hAnsi="Georgia" w:cs="Arial"/>
          <w:color w:val="333333"/>
          <w:sz w:val="20"/>
          <w:szCs w:val="20"/>
        </w:rPr>
        <w:br/>
      </w:r>
      <w:r w:rsidRPr="00326293">
        <w:rPr>
          <w:rFonts w:ascii="Georgia" w:hAnsi="Georgia" w:cs="Arial"/>
          <w:color w:val="333333"/>
          <w:sz w:val="20"/>
          <w:szCs w:val="20"/>
        </w:rPr>
        <w:br/>
      </w:r>
      <w:r w:rsidRPr="00792645">
        <w:rPr>
          <w:rStyle w:val="Strk"/>
          <w:rFonts w:ascii="Georgia" w:hAnsi="Georgia" w:cs="Arial"/>
          <w:sz w:val="20"/>
          <w:szCs w:val="20"/>
        </w:rPr>
        <w:t xml:space="preserve">Required </w:t>
      </w:r>
      <w:r w:rsidRPr="00792645">
        <w:rPr>
          <w:rStyle w:val="scayt-misspell-word1"/>
          <w:rFonts w:ascii="Georgia" w:hAnsi="Georgia" w:cs="Arial"/>
          <w:b/>
          <w:bCs/>
          <w:sz w:val="20"/>
          <w:szCs w:val="20"/>
          <w:specVanish w:val="0"/>
        </w:rPr>
        <w:t>qualifications</w:t>
      </w:r>
      <w:r w:rsidRPr="00792645">
        <w:rPr>
          <w:rStyle w:val="Strk"/>
          <w:rFonts w:ascii="Georgia" w:hAnsi="Georgia" w:cs="Arial"/>
          <w:sz w:val="20"/>
          <w:szCs w:val="20"/>
        </w:rPr>
        <w:t xml:space="preserve"> - Assessment as </w:t>
      </w:r>
      <w:r w:rsidRPr="00792645">
        <w:rPr>
          <w:rStyle w:val="scayt-misspell-word1"/>
          <w:rFonts w:ascii="Georgia" w:hAnsi="Georgia" w:cs="Arial"/>
          <w:b/>
          <w:bCs/>
          <w:sz w:val="20"/>
          <w:szCs w:val="20"/>
          <w:specVanish w:val="0"/>
        </w:rPr>
        <w:t>assistant</w:t>
      </w:r>
      <w:r w:rsidRPr="00792645">
        <w:rPr>
          <w:rStyle w:val="Strk"/>
          <w:rFonts w:ascii="Georgia" w:hAnsi="Georgia" w:cs="Arial"/>
          <w:sz w:val="20"/>
          <w:szCs w:val="20"/>
        </w:rPr>
        <w:t xml:space="preserve"> professor</w:t>
      </w:r>
      <w:r w:rsidRPr="00326293">
        <w:rPr>
          <w:rFonts w:ascii="Georgia" w:hAnsi="Georgia" w:cs="Arial"/>
          <w:color w:val="333333"/>
          <w:sz w:val="20"/>
          <w:szCs w:val="20"/>
        </w:rPr>
        <w:br/>
      </w:r>
      <w:r w:rsidRPr="00326293">
        <w:rPr>
          <w:rStyle w:val="scayt-misspell-word1"/>
          <w:rFonts w:ascii="Georgia" w:hAnsi="Georgia" w:cs="Arial"/>
          <w:color w:val="333333"/>
          <w:sz w:val="20"/>
          <w:szCs w:val="20"/>
          <w:specVanish w:val="0"/>
        </w:rPr>
        <w:t>Appointment</w:t>
      </w:r>
      <w:r w:rsidRPr="00326293">
        <w:rPr>
          <w:rFonts w:ascii="Georgia" w:hAnsi="Georgia" w:cs="Arial"/>
          <w:color w:val="333333"/>
          <w:sz w:val="20"/>
          <w:szCs w:val="20"/>
        </w:rPr>
        <w:t xml:space="preserve"> as </w:t>
      </w:r>
      <w:r w:rsidRPr="00326293">
        <w:rPr>
          <w:rStyle w:val="scayt-misspell-word1"/>
          <w:rFonts w:ascii="Georgia" w:hAnsi="Georgia" w:cs="Arial"/>
          <w:color w:val="333333"/>
          <w:sz w:val="20"/>
          <w:szCs w:val="20"/>
          <w:specVanish w:val="0"/>
        </w:rPr>
        <w:t>assistant</w:t>
      </w:r>
      <w:r w:rsidRPr="00326293">
        <w:rPr>
          <w:rFonts w:ascii="Georgia" w:hAnsi="Georgia" w:cs="Arial"/>
          <w:color w:val="333333"/>
          <w:sz w:val="20"/>
          <w:szCs w:val="20"/>
        </w:rPr>
        <w:t xml:space="preserve"> professor requires </w:t>
      </w:r>
      <w:r w:rsidRPr="00326293">
        <w:rPr>
          <w:rStyle w:val="scayt-misspell-word1"/>
          <w:rFonts w:ascii="Georgia" w:hAnsi="Georgia" w:cs="Arial"/>
          <w:color w:val="333333"/>
          <w:sz w:val="20"/>
          <w:szCs w:val="20"/>
          <w:specVanish w:val="0"/>
        </w:rPr>
        <w:t>academic</w:t>
      </w:r>
      <w:r w:rsidRPr="00326293">
        <w:rPr>
          <w:rFonts w:ascii="Georgia" w:hAnsi="Georgia" w:cs="Arial"/>
          <w:color w:val="333333"/>
          <w:sz w:val="20"/>
          <w:szCs w:val="20"/>
        </w:rPr>
        <w:t xml:space="preserve"> </w:t>
      </w:r>
      <w:r w:rsidRPr="00326293">
        <w:rPr>
          <w:rStyle w:val="scayt-misspell-word1"/>
          <w:rFonts w:ascii="Georgia" w:hAnsi="Georgia" w:cs="Arial"/>
          <w:color w:val="333333"/>
          <w:sz w:val="20"/>
          <w:szCs w:val="20"/>
          <w:specVanish w:val="0"/>
        </w:rPr>
        <w:t>qualifications</w:t>
      </w:r>
      <w:r w:rsidRPr="00326293">
        <w:rPr>
          <w:rFonts w:ascii="Georgia" w:hAnsi="Georgia" w:cs="Arial"/>
          <w:color w:val="333333"/>
          <w:sz w:val="20"/>
          <w:szCs w:val="20"/>
        </w:rPr>
        <w:t xml:space="preserve"> at PhD </w:t>
      </w:r>
      <w:r w:rsidRPr="00326293">
        <w:rPr>
          <w:rStyle w:val="scayt-misspell-word1"/>
          <w:rFonts w:ascii="Georgia" w:hAnsi="Georgia" w:cs="Arial"/>
          <w:color w:val="333333"/>
          <w:sz w:val="20"/>
          <w:szCs w:val="20"/>
          <w:specVanish w:val="0"/>
        </w:rPr>
        <w:t>level</w:t>
      </w:r>
      <w:r w:rsidRPr="00326293">
        <w:rPr>
          <w:rFonts w:ascii="Georgia" w:hAnsi="Georgia" w:cs="Arial"/>
          <w:color w:val="333333"/>
          <w:sz w:val="20"/>
          <w:szCs w:val="20"/>
        </w:rPr>
        <w:t>.</w:t>
      </w:r>
      <w:r w:rsidRPr="00326293">
        <w:rPr>
          <w:rFonts w:ascii="Georgia" w:hAnsi="Georgia" w:cs="Arial"/>
          <w:color w:val="333333"/>
          <w:sz w:val="20"/>
          <w:szCs w:val="20"/>
        </w:rPr>
        <w:br/>
        <w:t xml:space="preserve">For an applicant to </w:t>
      </w:r>
      <w:r w:rsidRPr="00326293">
        <w:rPr>
          <w:rStyle w:val="scayt-misspell-word1"/>
          <w:rFonts w:ascii="Georgia" w:hAnsi="Georgia" w:cs="Arial"/>
          <w:color w:val="333333"/>
          <w:sz w:val="20"/>
          <w:szCs w:val="20"/>
          <w:specVanish w:val="0"/>
        </w:rPr>
        <w:t>qualify</w:t>
      </w:r>
      <w:r w:rsidRPr="00326293">
        <w:rPr>
          <w:rFonts w:ascii="Georgia" w:hAnsi="Georgia" w:cs="Arial"/>
          <w:color w:val="333333"/>
          <w:sz w:val="20"/>
          <w:szCs w:val="20"/>
        </w:rPr>
        <w:t xml:space="preserve"> for a </w:t>
      </w:r>
      <w:r w:rsidRPr="00326293">
        <w:rPr>
          <w:rStyle w:val="scayt-misspell-word1"/>
          <w:rFonts w:ascii="Georgia" w:hAnsi="Georgia" w:cs="Arial"/>
          <w:color w:val="333333"/>
          <w:sz w:val="20"/>
          <w:szCs w:val="20"/>
          <w:specVanish w:val="0"/>
        </w:rPr>
        <w:t>tenure</w:t>
      </w:r>
      <w:r w:rsidRPr="00326293">
        <w:rPr>
          <w:rFonts w:ascii="Georgia" w:hAnsi="Georgia" w:cs="Arial"/>
          <w:color w:val="333333"/>
          <w:sz w:val="20"/>
          <w:szCs w:val="20"/>
        </w:rPr>
        <w:t xml:space="preserve"> track position, </w:t>
      </w:r>
      <w:hyperlink r:id="rId12" w:tgtFrame="_blank" w:history="1">
        <w:r w:rsidRPr="00792645">
          <w:rPr>
            <w:rStyle w:val="Hyperlink"/>
            <w:rFonts w:ascii="Georgia" w:hAnsi="Georgia" w:cs="Arial"/>
            <w:color w:val="0000FF"/>
            <w:sz w:val="20"/>
            <w:szCs w:val="20"/>
          </w:rPr>
          <w:t>these criteria</w:t>
        </w:r>
      </w:hyperlink>
      <w:r w:rsidRPr="00326293">
        <w:rPr>
          <w:rFonts w:ascii="Georgia" w:hAnsi="Georgia" w:cs="Arial"/>
          <w:color w:val="333333"/>
          <w:sz w:val="20"/>
          <w:szCs w:val="20"/>
        </w:rPr>
        <w:t xml:space="preserve"> must be </w:t>
      </w:r>
      <w:r w:rsidRPr="00326293">
        <w:rPr>
          <w:rStyle w:val="scayt-misspell-word1"/>
          <w:rFonts w:ascii="Georgia" w:hAnsi="Georgia" w:cs="Arial"/>
          <w:color w:val="333333"/>
          <w:sz w:val="20"/>
          <w:szCs w:val="20"/>
          <w:specVanish w:val="0"/>
        </w:rPr>
        <w:t>met</w:t>
      </w:r>
      <w:r w:rsidRPr="00326293">
        <w:rPr>
          <w:rFonts w:ascii="Georgia" w:hAnsi="Georgia" w:cs="Arial"/>
          <w:color w:val="333333"/>
          <w:sz w:val="20"/>
          <w:szCs w:val="20"/>
        </w:rPr>
        <w:t xml:space="preserve"> in addition to </w:t>
      </w:r>
      <w:r w:rsidRPr="00326293">
        <w:rPr>
          <w:rStyle w:val="scayt-misspell-word1"/>
          <w:rFonts w:ascii="Georgia" w:hAnsi="Georgia" w:cs="Arial"/>
          <w:color w:val="333333"/>
          <w:sz w:val="20"/>
          <w:szCs w:val="20"/>
          <w:specVanish w:val="0"/>
        </w:rPr>
        <w:t>the</w:t>
      </w:r>
      <w:r w:rsidRPr="00326293">
        <w:rPr>
          <w:rFonts w:ascii="Georgia" w:hAnsi="Georgia" w:cs="Arial"/>
          <w:color w:val="333333"/>
          <w:sz w:val="20"/>
          <w:szCs w:val="20"/>
        </w:rPr>
        <w:t xml:space="preserve"> requirements </w:t>
      </w:r>
      <w:r w:rsidRPr="00326293">
        <w:rPr>
          <w:rStyle w:val="scayt-misspell-word1"/>
          <w:rFonts w:ascii="Georgia" w:hAnsi="Georgia" w:cs="Arial"/>
          <w:color w:val="333333"/>
          <w:sz w:val="20"/>
          <w:szCs w:val="20"/>
          <w:specVanish w:val="0"/>
        </w:rPr>
        <w:t>described</w:t>
      </w:r>
      <w:r w:rsidRPr="00326293">
        <w:rPr>
          <w:rFonts w:ascii="Georgia" w:hAnsi="Georgia" w:cs="Arial"/>
          <w:color w:val="333333"/>
          <w:sz w:val="20"/>
          <w:szCs w:val="20"/>
        </w:rPr>
        <w:t xml:space="preserve"> in </w:t>
      </w:r>
      <w:r w:rsidRPr="00326293">
        <w:rPr>
          <w:rStyle w:val="scayt-misspell-word1"/>
          <w:rFonts w:ascii="Georgia" w:hAnsi="Georgia" w:cs="Arial"/>
          <w:color w:val="333333"/>
          <w:sz w:val="20"/>
          <w:szCs w:val="20"/>
          <w:specVanish w:val="0"/>
        </w:rPr>
        <w:t>the</w:t>
      </w:r>
      <w:r w:rsidRPr="00326293">
        <w:rPr>
          <w:rFonts w:ascii="Georgia" w:hAnsi="Georgia" w:cs="Arial"/>
          <w:color w:val="333333"/>
          <w:sz w:val="20"/>
          <w:szCs w:val="20"/>
        </w:rPr>
        <w:t xml:space="preserve"> job advertisement.</w:t>
      </w:r>
      <w:r w:rsidRPr="00326293">
        <w:rPr>
          <w:rFonts w:ascii="Georgia" w:hAnsi="Georgia" w:cs="Arial"/>
          <w:color w:val="333333"/>
          <w:sz w:val="20"/>
          <w:szCs w:val="20"/>
        </w:rPr>
        <w:br/>
      </w:r>
      <w:r w:rsidRPr="00326293">
        <w:rPr>
          <w:rFonts w:ascii="Georgia" w:hAnsi="Georgia" w:cs="Arial"/>
          <w:color w:val="333333"/>
          <w:sz w:val="20"/>
          <w:szCs w:val="20"/>
        </w:rPr>
        <w:br/>
      </w:r>
      <w:r w:rsidRPr="005473B4">
        <w:rPr>
          <w:rStyle w:val="Strk"/>
          <w:rFonts w:ascii="Georgia" w:hAnsi="Georgia" w:cs="Arial"/>
          <w:sz w:val="20"/>
          <w:szCs w:val="20"/>
        </w:rPr>
        <w:t xml:space="preserve">Terms of </w:t>
      </w:r>
      <w:r w:rsidRPr="005473B4">
        <w:rPr>
          <w:rStyle w:val="scayt-misspell-word1"/>
          <w:rFonts w:ascii="Georgia" w:hAnsi="Georgia" w:cs="Arial"/>
          <w:b/>
          <w:bCs/>
          <w:sz w:val="20"/>
          <w:szCs w:val="20"/>
          <w:specVanish w:val="0"/>
        </w:rPr>
        <w:t>employment</w:t>
      </w:r>
    </w:p>
    <w:p w14:paraId="6B98BBB1" w14:textId="1B7F638F" w:rsidR="00326293" w:rsidRPr="00326293" w:rsidRDefault="00326293" w:rsidP="00326293">
      <w:pPr>
        <w:numPr>
          <w:ilvl w:val="0"/>
          <w:numId w:val="14"/>
        </w:numPr>
        <w:spacing w:before="100" w:beforeAutospacing="1" w:after="100" w:afterAutospacing="1" w:line="240" w:lineRule="auto"/>
        <w:rPr>
          <w:rFonts w:ascii="Georgia" w:hAnsi="Georgia" w:cs="Arial"/>
          <w:color w:val="333333"/>
          <w:sz w:val="20"/>
          <w:szCs w:val="20"/>
        </w:rPr>
      </w:pPr>
      <w:r w:rsidRPr="005473B4">
        <w:rPr>
          <w:rStyle w:val="scayt-misspell-word1"/>
          <w:rFonts w:ascii="Georgia" w:hAnsi="Georgia" w:cs="Arial"/>
          <w:sz w:val="20"/>
          <w:szCs w:val="20"/>
          <w:specVanish w:val="0"/>
        </w:rPr>
        <w:t>Further</w:t>
      </w:r>
      <w:r w:rsidRPr="005473B4">
        <w:rPr>
          <w:rFonts w:ascii="Georgia" w:hAnsi="Georgia" w:cs="Arial"/>
          <w:sz w:val="20"/>
          <w:szCs w:val="20"/>
        </w:rPr>
        <w:t xml:space="preserve"> information on </w:t>
      </w:r>
      <w:r w:rsidRPr="005473B4">
        <w:rPr>
          <w:rStyle w:val="scayt-misspell-word1"/>
          <w:rFonts w:ascii="Georgia" w:hAnsi="Georgia" w:cs="Arial"/>
          <w:sz w:val="20"/>
          <w:szCs w:val="20"/>
          <w:specVanish w:val="0"/>
        </w:rPr>
        <w:t>the</w:t>
      </w:r>
      <w:r w:rsidRPr="005473B4">
        <w:rPr>
          <w:rFonts w:ascii="Georgia" w:hAnsi="Georgia" w:cs="Arial"/>
          <w:sz w:val="20"/>
          <w:szCs w:val="20"/>
        </w:rPr>
        <w:t xml:space="preserve"> appointment procedure can be </w:t>
      </w:r>
      <w:r w:rsidRPr="005473B4">
        <w:rPr>
          <w:rStyle w:val="scayt-misspell-word1"/>
          <w:rFonts w:ascii="Georgia" w:hAnsi="Georgia" w:cs="Arial"/>
          <w:sz w:val="20"/>
          <w:szCs w:val="20"/>
          <w:specVanish w:val="0"/>
        </w:rPr>
        <w:t>found</w:t>
      </w:r>
      <w:r w:rsidRPr="005473B4">
        <w:rPr>
          <w:rFonts w:ascii="Georgia" w:hAnsi="Georgia" w:cs="Arial"/>
          <w:sz w:val="20"/>
          <w:szCs w:val="20"/>
        </w:rPr>
        <w:t xml:space="preserve"> in </w:t>
      </w:r>
      <w:r w:rsidRPr="005473B4">
        <w:rPr>
          <w:rStyle w:val="scayt-misspell-word1"/>
          <w:rFonts w:ascii="Georgia" w:hAnsi="Georgia" w:cs="Arial"/>
          <w:sz w:val="20"/>
          <w:szCs w:val="20"/>
          <w:specVanish w:val="0"/>
        </w:rPr>
        <w:t>the</w:t>
      </w:r>
      <w:r w:rsidRPr="005473B4">
        <w:rPr>
          <w:rFonts w:ascii="Georgia" w:hAnsi="Georgia" w:cs="Arial"/>
          <w:sz w:val="20"/>
          <w:szCs w:val="20"/>
        </w:rPr>
        <w:t xml:space="preserve"> </w:t>
      </w:r>
      <w:hyperlink r:id="rId13" w:tgtFrame="_blank" w:history="1">
        <w:r w:rsidRPr="00792645">
          <w:rPr>
            <w:rStyle w:val="Hyperlink"/>
            <w:rFonts w:ascii="Georgia" w:hAnsi="Georgia" w:cs="Arial"/>
            <w:color w:val="0000FF"/>
            <w:sz w:val="20"/>
            <w:szCs w:val="20"/>
          </w:rPr>
          <w:t>Ministerial Order on the Appointment of Academic Staff at Universities</w:t>
        </w:r>
      </w:hyperlink>
      <w:r w:rsidRPr="00326293">
        <w:rPr>
          <w:rFonts w:ascii="Georgia" w:hAnsi="Georgia" w:cs="Arial"/>
          <w:color w:val="333333"/>
          <w:sz w:val="20"/>
          <w:szCs w:val="20"/>
        </w:rPr>
        <w:t>.</w:t>
      </w:r>
    </w:p>
    <w:p w14:paraId="5D6561CC" w14:textId="47172398" w:rsidR="00326293" w:rsidRPr="005473B4" w:rsidRDefault="00326293" w:rsidP="00326293">
      <w:pPr>
        <w:numPr>
          <w:ilvl w:val="0"/>
          <w:numId w:val="14"/>
        </w:numPr>
        <w:spacing w:before="100" w:beforeAutospacing="1" w:after="100" w:afterAutospacing="1" w:line="240" w:lineRule="auto"/>
        <w:rPr>
          <w:rFonts w:ascii="Georgia" w:hAnsi="Georgia" w:cs="Arial"/>
          <w:sz w:val="20"/>
          <w:szCs w:val="20"/>
        </w:rPr>
      </w:pPr>
      <w:r w:rsidRPr="005473B4">
        <w:rPr>
          <w:rStyle w:val="scayt-misspell-word1"/>
          <w:rFonts w:ascii="Georgia" w:hAnsi="Georgia" w:cs="Arial"/>
          <w:sz w:val="20"/>
          <w:szCs w:val="20"/>
          <w:specVanish w:val="0"/>
        </w:rPr>
        <w:t>The</w:t>
      </w:r>
      <w:r w:rsidRPr="005473B4">
        <w:rPr>
          <w:rFonts w:ascii="Georgia" w:hAnsi="Georgia" w:cs="Arial"/>
          <w:sz w:val="20"/>
          <w:szCs w:val="20"/>
        </w:rPr>
        <w:t xml:space="preserve"> appointment is in accordance </w:t>
      </w:r>
      <w:r w:rsidRPr="005473B4">
        <w:rPr>
          <w:rStyle w:val="scayt-misspell-word1"/>
          <w:rFonts w:ascii="Georgia" w:hAnsi="Georgia" w:cs="Arial"/>
          <w:sz w:val="20"/>
          <w:szCs w:val="20"/>
          <w:specVanish w:val="0"/>
        </w:rPr>
        <w:t>with</w:t>
      </w:r>
      <w:r w:rsidRPr="005473B4">
        <w:rPr>
          <w:rFonts w:ascii="Georgia" w:hAnsi="Georgia" w:cs="Arial"/>
          <w:sz w:val="20"/>
          <w:szCs w:val="20"/>
        </w:rPr>
        <w:t xml:space="preserve"> </w:t>
      </w:r>
      <w:r w:rsidRPr="005473B4">
        <w:rPr>
          <w:rStyle w:val="scayt-misspell-word1"/>
          <w:rFonts w:ascii="Georgia" w:hAnsi="Georgia" w:cs="Arial"/>
          <w:sz w:val="20"/>
          <w:szCs w:val="20"/>
          <w:specVanish w:val="0"/>
        </w:rPr>
        <w:t>the</w:t>
      </w:r>
      <w:r w:rsidRPr="005473B4">
        <w:rPr>
          <w:rFonts w:ascii="Georgia" w:hAnsi="Georgia" w:cs="Arial"/>
          <w:sz w:val="20"/>
          <w:szCs w:val="20"/>
        </w:rPr>
        <w:t xml:space="preserve"> </w:t>
      </w:r>
      <w:hyperlink r:id="rId14" w:tgtFrame="_blank" w:history="1">
        <w:r w:rsidRPr="00792645">
          <w:rPr>
            <w:rStyle w:val="Hyperlink"/>
            <w:rFonts w:ascii="Georgia" w:hAnsi="Georgia" w:cs="Arial"/>
            <w:color w:val="0000FF"/>
            <w:sz w:val="20"/>
            <w:szCs w:val="20"/>
          </w:rPr>
          <w:t>Danish Confederation of Professional Associations</w:t>
        </w:r>
      </w:hyperlink>
      <w:r w:rsidRPr="00326293">
        <w:rPr>
          <w:rFonts w:ascii="Georgia" w:hAnsi="Georgia" w:cs="Arial"/>
          <w:color w:val="333333"/>
          <w:sz w:val="20"/>
          <w:szCs w:val="20"/>
        </w:rPr>
        <w:t xml:space="preserve"> </w:t>
      </w:r>
      <w:r w:rsidRPr="005473B4">
        <w:rPr>
          <w:rFonts w:ascii="Georgia" w:hAnsi="Georgia" w:cs="Arial"/>
          <w:sz w:val="20"/>
          <w:szCs w:val="20"/>
        </w:rPr>
        <w:t>(</w:t>
      </w:r>
      <w:proofErr w:type="spellStart"/>
      <w:r w:rsidRPr="005473B4">
        <w:rPr>
          <w:rFonts w:ascii="Georgia" w:hAnsi="Georgia" w:cs="Arial"/>
          <w:sz w:val="20"/>
          <w:szCs w:val="20"/>
        </w:rPr>
        <w:t>Akademikerne</w:t>
      </w:r>
      <w:proofErr w:type="spellEnd"/>
      <w:r w:rsidRPr="005473B4">
        <w:rPr>
          <w:rFonts w:ascii="Georgia" w:hAnsi="Georgia" w:cs="Arial"/>
          <w:sz w:val="20"/>
          <w:szCs w:val="20"/>
        </w:rPr>
        <w:t>).</w:t>
      </w:r>
    </w:p>
    <w:p w14:paraId="0D1F2091" w14:textId="69FB80BA" w:rsidR="006446AC" w:rsidRPr="00D65420" w:rsidRDefault="006446AC" w:rsidP="006446AC">
      <w:pPr>
        <w:pStyle w:val="Listeafsnit"/>
        <w:numPr>
          <w:ilvl w:val="0"/>
          <w:numId w:val="14"/>
        </w:numPr>
        <w:rPr>
          <w:rFonts w:ascii="Georgia" w:eastAsiaTheme="minorEastAsia" w:hAnsi="Georgia"/>
          <w:noProof/>
          <w:color w:val="323E4F" w:themeColor="text2" w:themeShade="BF"/>
          <w:sz w:val="20"/>
          <w:szCs w:val="20"/>
          <w:lang w:eastAsia="da-DK"/>
        </w:rPr>
      </w:pPr>
      <w:r w:rsidRPr="005473B4">
        <w:rPr>
          <w:rFonts w:ascii="Georgia" w:eastAsiaTheme="minorEastAsia" w:hAnsi="Georgia"/>
          <w:noProof/>
          <w:sz w:val="20"/>
          <w:szCs w:val="20"/>
          <w:lang w:eastAsia="da-DK"/>
        </w:rPr>
        <w:t xml:space="preserve">Remuneration is in accordance with the above, and the </w:t>
      </w:r>
      <w:hyperlink r:id="rId15" w:history="1">
        <w:r w:rsidRPr="00792645">
          <w:rPr>
            <w:rStyle w:val="Hyperlink"/>
            <w:rFonts w:ascii="Georgia" w:eastAsiaTheme="minorEastAsia" w:hAnsi="Georgia"/>
            <w:noProof/>
            <w:color w:val="0000FF"/>
            <w:sz w:val="20"/>
            <w:szCs w:val="20"/>
            <w:lang w:eastAsia="da-DK"/>
          </w:rPr>
          <w:t>Salary agreement catalogue for staff at Health</w:t>
        </w:r>
      </w:hyperlink>
      <w:r w:rsidRPr="00D65420">
        <w:rPr>
          <w:rFonts w:ascii="Georgia" w:eastAsiaTheme="minorEastAsia" w:hAnsi="Georgia"/>
          <w:noProof/>
          <w:color w:val="323E4F" w:themeColor="text2" w:themeShade="BF"/>
          <w:sz w:val="20"/>
          <w:szCs w:val="20"/>
          <w:lang w:eastAsia="da-DK"/>
        </w:rPr>
        <w:t xml:space="preserve">. </w:t>
      </w:r>
    </w:p>
    <w:p w14:paraId="21CC8978" w14:textId="3327290A" w:rsidR="006446AC" w:rsidRPr="005473B4" w:rsidRDefault="003B6CCB" w:rsidP="006446AC">
      <w:pPr>
        <w:pStyle w:val="Listeafsnit"/>
        <w:numPr>
          <w:ilvl w:val="0"/>
          <w:numId w:val="14"/>
        </w:numPr>
        <w:rPr>
          <w:rFonts w:ascii="Georgia" w:eastAsiaTheme="minorEastAsia" w:hAnsi="Georgia"/>
          <w:noProof/>
          <w:sz w:val="20"/>
          <w:szCs w:val="20"/>
          <w:lang w:eastAsia="da-DK"/>
        </w:rPr>
      </w:pPr>
      <w:r w:rsidRPr="003B6CCB">
        <w:rPr>
          <w:rFonts w:ascii="Georgia" w:hAnsi="Georgia"/>
          <w:sz w:val="20"/>
          <w:szCs w:val="20"/>
          <w:lang w:eastAsia="da-DK"/>
        </w:rPr>
        <w:t>The yearly base salary for a fulltime assist</w:t>
      </w:r>
      <w:r w:rsidR="00A2540C">
        <w:rPr>
          <w:rFonts w:ascii="Georgia" w:hAnsi="Georgia"/>
          <w:sz w:val="20"/>
          <w:szCs w:val="20"/>
          <w:lang w:eastAsia="da-DK"/>
        </w:rPr>
        <w:t xml:space="preserve">ant professor is between DKK </w:t>
      </w:r>
      <w:r w:rsidR="00792645">
        <w:rPr>
          <w:rFonts w:ascii="Georgia" w:hAnsi="Georgia"/>
          <w:sz w:val="20"/>
          <w:szCs w:val="20"/>
          <w:lang w:eastAsia="da-DK"/>
        </w:rPr>
        <w:t>4</w:t>
      </w:r>
      <w:r w:rsidR="00FB3357">
        <w:rPr>
          <w:rFonts w:ascii="Georgia" w:hAnsi="Georgia"/>
          <w:sz w:val="20"/>
          <w:szCs w:val="20"/>
          <w:lang w:eastAsia="da-DK"/>
        </w:rPr>
        <w:t>84,214,84</w:t>
      </w:r>
      <w:r w:rsidR="00A2540C">
        <w:rPr>
          <w:rFonts w:ascii="Georgia" w:hAnsi="Georgia"/>
          <w:sz w:val="20"/>
          <w:szCs w:val="20"/>
          <w:lang w:eastAsia="da-DK"/>
        </w:rPr>
        <w:t xml:space="preserve"> and DKK </w:t>
      </w:r>
      <w:r w:rsidR="00792645">
        <w:rPr>
          <w:rFonts w:ascii="Georgia" w:hAnsi="Georgia"/>
          <w:sz w:val="20"/>
          <w:szCs w:val="20"/>
          <w:lang w:eastAsia="da-DK"/>
        </w:rPr>
        <w:t>53</w:t>
      </w:r>
      <w:r w:rsidR="00FB3357">
        <w:rPr>
          <w:rFonts w:ascii="Georgia" w:hAnsi="Georgia"/>
          <w:sz w:val="20"/>
          <w:szCs w:val="20"/>
          <w:lang w:eastAsia="da-DK"/>
        </w:rPr>
        <w:t>8.720,20</w:t>
      </w:r>
      <w:r w:rsidRPr="003B6CCB">
        <w:rPr>
          <w:rFonts w:ascii="Georgia" w:hAnsi="Georgia"/>
          <w:sz w:val="20"/>
          <w:szCs w:val="20"/>
          <w:lang w:eastAsia="da-DK"/>
        </w:rPr>
        <w:t xml:space="preserve"> depending on the years of working experience after achieved MSc degree. The base salary includes a position related supplement and pension (17.1 %). </w:t>
      </w:r>
      <w:r w:rsidR="006446AC" w:rsidRPr="005473B4">
        <w:rPr>
          <w:rFonts w:ascii="Georgia" w:eastAsiaTheme="minorEastAsia" w:hAnsi="Georgia"/>
          <w:noProof/>
          <w:sz w:val="20"/>
          <w:szCs w:val="20"/>
          <w:lang w:eastAsia="da-DK"/>
        </w:rPr>
        <w:t>The base salary includes a position related supplement and pension (17.1 %). Additional supplement(s) for special qualifications can be negotiated. Authorisation supplement(s) will be granted, if relevant for the position. Your local eligible trade union representative at Aarhus University negotiates your salary on your behalf.</w:t>
      </w:r>
    </w:p>
    <w:p w14:paraId="291E5828" w14:textId="77777777" w:rsidR="006446AC" w:rsidRPr="005473B4" w:rsidRDefault="006446AC" w:rsidP="006446AC">
      <w:pPr>
        <w:pStyle w:val="Listeafsnit"/>
        <w:numPr>
          <w:ilvl w:val="0"/>
          <w:numId w:val="14"/>
        </w:numPr>
        <w:rPr>
          <w:rFonts w:ascii="Georgia" w:eastAsiaTheme="minorEastAsia" w:hAnsi="Georgia"/>
          <w:noProof/>
          <w:sz w:val="20"/>
          <w:szCs w:val="20"/>
          <w:lang w:eastAsia="da-DK"/>
        </w:rPr>
      </w:pPr>
      <w:r w:rsidRPr="005473B4">
        <w:rPr>
          <w:rFonts w:ascii="Georgia" w:eastAsiaTheme="minorEastAsia" w:hAnsi="Georgia"/>
          <w:noProof/>
          <w:sz w:val="20"/>
          <w:szCs w:val="20"/>
          <w:lang w:eastAsia="da-DK"/>
        </w:rPr>
        <w:t xml:space="preserve">Researchers recruited from abroad are offered a </w:t>
      </w:r>
      <w:hyperlink r:id="rId16" w:history="1">
        <w:r w:rsidRPr="00792645">
          <w:rPr>
            <w:rStyle w:val="Hyperlink"/>
            <w:rFonts w:ascii="Georgia" w:eastAsiaTheme="minorEastAsia" w:hAnsi="Georgia"/>
            <w:noProof/>
            <w:color w:val="0000FF"/>
            <w:sz w:val="20"/>
            <w:szCs w:val="20"/>
            <w:lang w:eastAsia="da-DK"/>
          </w:rPr>
          <w:t>special researcher tax scheme</w:t>
        </w:r>
      </w:hyperlink>
      <w:r w:rsidRPr="00D65420">
        <w:rPr>
          <w:rFonts w:ascii="Georgia" w:eastAsiaTheme="minorEastAsia" w:hAnsi="Georgia"/>
          <w:noProof/>
          <w:color w:val="323E4F" w:themeColor="text2" w:themeShade="BF"/>
          <w:sz w:val="20"/>
          <w:szCs w:val="20"/>
          <w:lang w:eastAsia="da-DK"/>
        </w:rPr>
        <w:t xml:space="preserve"> </w:t>
      </w:r>
      <w:r w:rsidRPr="005473B4">
        <w:rPr>
          <w:rFonts w:ascii="Georgia" w:eastAsiaTheme="minorEastAsia" w:hAnsi="Georgia"/>
          <w:noProof/>
          <w:sz w:val="20"/>
          <w:szCs w:val="20"/>
          <w:lang w:eastAsia="da-DK"/>
        </w:rPr>
        <w:t>with a lower tax rate.</w:t>
      </w:r>
    </w:p>
    <w:p w14:paraId="6AFCAD7A" w14:textId="77777777" w:rsidR="006446AC" w:rsidRPr="005473B4" w:rsidRDefault="006446AC" w:rsidP="006446AC">
      <w:pPr>
        <w:pStyle w:val="Listeafsnit"/>
        <w:numPr>
          <w:ilvl w:val="0"/>
          <w:numId w:val="14"/>
        </w:numPr>
        <w:rPr>
          <w:rFonts w:ascii="Georgia" w:eastAsiaTheme="minorEastAsia" w:hAnsi="Georgia"/>
          <w:noProof/>
          <w:sz w:val="20"/>
          <w:szCs w:val="20"/>
          <w:lang w:eastAsia="da-DK"/>
        </w:rPr>
      </w:pPr>
      <w:r w:rsidRPr="005473B4">
        <w:rPr>
          <w:rFonts w:ascii="Georgia" w:eastAsiaTheme="minorEastAsia" w:hAnsi="Georgia"/>
          <w:noProof/>
          <w:sz w:val="20"/>
          <w:szCs w:val="20"/>
          <w:lang w:eastAsia="da-DK"/>
        </w:rPr>
        <w:t>Travel and moving expenses may be covered according to the employee in question and, to a limited extent, the accompanying family.</w:t>
      </w:r>
    </w:p>
    <w:p w14:paraId="782642E9" w14:textId="4D12F2E2" w:rsidR="00326293" w:rsidRPr="00D65420" w:rsidRDefault="00326293" w:rsidP="006446AC">
      <w:pPr>
        <w:pStyle w:val="Listeafsnit"/>
        <w:numPr>
          <w:ilvl w:val="0"/>
          <w:numId w:val="14"/>
        </w:numPr>
        <w:rPr>
          <w:rFonts w:ascii="Georgia" w:eastAsiaTheme="minorEastAsia" w:hAnsi="Georgia"/>
          <w:noProof/>
          <w:color w:val="323E4F" w:themeColor="text2" w:themeShade="BF"/>
          <w:sz w:val="20"/>
          <w:szCs w:val="20"/>
          <w:lang w:eastAsia="da-DK"/>
        </w:rPr>
      </w:pPr>
      <w:r w:rsidRPr="005473B4">
        <w:rPr>
          <w:rStyle w:val="scayt-misspell-word1"/>
          <w:rFonts w:ascii="Georgia" w:hAnsi="Georgia" w:cs="Arial"/>
          <w:sz w:val="20"/>
          <w:szCs w:val="20"/>
          <w:specVanish w:val="0"/>
        </w:rPr>
        <w:t>Further</w:t>
      </w:r>
      <w:r w:rsidRPr="005473B4">
        <w:rPr>
          <w:rFonts w:ascii="Georgia" w:hAnsi="Georgia" w:cs="Arial"/>
          <w:sz w:val="20"/>
          <w:szCs w:val="20"/>
        </w:rPr>
        <w:t xml:space="preserve"> information on </w:t>
      </w:r>
      <w:r w:rsidRPr="005473B4">
        <w:rPr>
          <w:rStyle w:val="scayt-misspell-word1"/>
          <w:rFonts w:ascii="Georgia" w:hAnsi="Georgia" w:cs="Arial"/>
          <w:sz w:val="20"/>
          <w:szCs w:val="20"/>
          <w:specVanish w:val="0"/>
        </w:rPr>
        <w:t>qualification</w:t>
      </w:r>
      <w:r w:rsidRPr="005473B4">
        <w:rPr>
          <w:rFonts w:ascii="Georgia" w:hAnsi="Georgia" w:cs="Arial"/>
          <w:sz w:val="20"/>
          <w:szCs w:val="20"/>
        </w:rPr>
        <w:t xml:space="preserve"> requirements and job description can be </w:t>
      </w:r>
      <w:r w:rsidRPr="005473B4">
        <w:rPr>
          <w:rStyle w:val="scayt-misspell-word1"/>
          <w:rFonts w:ascii="Georgia" w:hAnsi="Georgia" w:cs="Arial"/>
          <w:sz w:val="20"/>
          <w:szCs w:val="20"/>
          <w:specVanish w:val="0"/>
        </w:rPr>
        <w:t>found</w:t>
      </w:r>
      <w:r w:rsidRPr="005473B4">
        <w:rPr>
          <w:rFonts w:ascii="Georgia" w:hAnsi="Georgia" w:cs="Arial"/>
          <w:sz w:val="20"/>
          <w:szCs w:val="20"/>
        </w:rPr>
        <w:t xml:space="preserve"> in </w:t>
      </w:r>
      <w:r w:rsidRPr="005473B4">
        <w:rPr>
          <w:rStyle w:val="scayt-misspell-word1"/>
          <w:rFonts w:ascii="Georgia" w:hAnsi="Georgia" w:cs="Arial"/>
          <w:sz w:val="20"/>
          <w:szCs w:val="20"/>
          <w:specVanish w:val="0"/>
        </w:rPr>
        <w:t>the</w:t>
      </w:r>
      <w:r w:rsidRPr="005473B4">
        <w:rPr>
          <w:rFonts w:ascii="Georgia" w:hAnsi="Georgia" w:cs="Arial"/>
          <w:sz w:val="20"/>
          <w:szCs w:val="20"/>
        </w:rPr>
        <w:t xml:space="preserve"> </w:t>
      </w:r>
      <w:hyperlink r:id="rId17" w:tgtFrame="_blank" w:history="1">
        <w:r w:rsidR="00B615A6" w:rsidRPr="00792645">
          <w:rPr>
            <w:rStyle w:val="Hyperlink"/>
            <w:rFonts w:ascii="Georgia" w:hAnsi="Georgia" w:cs="Arial"/>
            <w:color w:val="0000FF"/>
            <w:sz w:val="20"/>
            <w:szCs w:val="20"/>
          </w:rPr>
          <w:t xml:space="preserve">Ministerial Order </w:t>
        </w:r>
        <w:r w:rsidRPr="00792645">
          <w:rPr>
            <w:rStyle w:val="Hyperlink"/>
            <w:rFonts w:ascii="Georgia" w:hAnsi="Georgia" w:cs="Arial"/>
            <w:color w:val="0000FF"/>
            <w:sz w:val="20"/>
            <w:szCs w:val="20"/>
          </w:rPr>
          <w:t>on Job Structure for Academic Staff at Danish Universities</w:t>
        </w:r>
      </w:hyperlink>
      <w:r w:rsidRPr="00D65420">
        <w:rPr>
          <w:rFonts w:ascii="Georgia" w:hAnsi="Georgia" w:cs="Arial"/>
          <w:color w:val="333333"/>
          <w:sz w:val="20"/>
          <w:szCs w:val="20"/>
        </w:rPr>
        <w:t>.</w:t>
      </w:r>
    </w:p>
    <w:p w14:paraId="6EE1E9CA" w14:textId="77777777" w:rsidR="00326293" w:rsidRPr="00326293" w:rsidRDefault="00326293" w:rsidP="00326293">
      <w:pPr>
        <w:spacing w:after="0"/>
        <w:rPr>
          <w:rFonts w:ascii="Georgia" w:hAnsi="Georgia" w:cs="Arial"/>
          <w:color w:val="333333"/>
          <w:sz w:val="20"/>
          <w:szCs w:val="20"/>
        </w:rPr>
      </w:pPr>
      <w:r w:rsidRPr="00326293">
        <w:rPr>
          <w:rFonts w:ascii="Georgia" w:hAnsi="Georgia" w:cs="Arial"/>
          <w:color w:val="333333"/>
          <w:sz w:val="20"/>
          <w:szCs w:val="20"/>
        </w:rPr>
        <w:lastRenderedPageBreak/>
        <w:br/>
      </w:r>
      <w:r w:rsidRPr="005473B4">
        <w:rPr>
          <w:rStyle w:val="scayt-misspell-word1"/>
          <w:rFonts w:ascii="Georgia" w:hAnsi="Georgia" w:cs="Arial"/>
          <w:b/>
          <w:bCs/>
          <w:sz w:val="20"/>
          <w:szCs w:val="20"/>
          <w:specVanish w:val="0"/>
        </w:rPr>
        <w:t>Application</w:t>
      </w:r>
      <w:r w:rsidRPr="005473B4">
        <w:rPr>
          <w:rFonts w:ascii="Georgia" w:hAnsi="Georgia" w:cs="Arial"/>
          <w:sz w:val="20"/>
          <w:szCs w:val="20"/>
        </w:rPr>
        <w:br/>
        <w:t xml:space="preserve">Your </w:t>
      </w:r>
      <w:r w:rsidRPr="005473B4">
        <w:rPr>
          <w:rStyle w:val="scayt-misspell-word1"/>
          <w:rFonts w:ascii="Georgia" w:hAnsi="Georgia" w:cs="Arial"/>
          <w:sz w:val="20"/>
          <w:szCs w:val="20"/>
          <w:specVanish w:val="0"/>
        </w:rPr>
        <w:t>application</w:t>
      </w:r>
      <w:r w:rsidRPr="005473B4">
        <w:rPr>
          <w:rFonts w:ascii="Georgia" w:hAnsi="Georgia" w:cs="Arial"/>
          <w:sz w:val="20"/>
          <w:szCs w:val="20"/>
        </w:rPr>
        <w:t xml:space="preserve"> must include </w:t>
      </w:r>
      <w:r w:rsidRPr="005473B4">
        <w:rPr>
          <w:rStyle w:val="scayt-misspell-word1"/>
          <w:rFonts w:ascii="Georgia" w:hAnsi="Georgia" w:cs="Arial"/>
          <w:sz w:val="20"/>
          <w:szCs w:val="20"/>
          <w:specVanish w:val="0"/>
        </w:rPr>
        <w:t>the</w:t>
      </w:r>
      <w:r w:rsidRPr="005473B4">
        <w:rPr>
          <w:rFonts w:ascii="Georgia" w:hAnsi="Georgia" w:cs="Arial"/>
          <w:sz w:val="20"/>
          <w:szCs w:val="20"/>
        </w:rPr>
        <w:t xml:space="preserve"> </w:t>
      </w:r>
      <w:r w:rsidRPr="005473B4">
        <w:rPr>
          <w:rStyle w:val="scayt-misspell-word1"/>
          <w:rFonts w:ascii="Georgia" w:hAnsi="Georgia" w:cs="Arial"/>
          <w:sz w:val="20"/>
          <w:szCs w:val="20"/>
          <w:specVanish w:val="0"/>
        </w:rPr>
        <w:t>following</w:t>
      </w:r>
      <w:r w:rsidRPr="005473B4">
        <w:rPr>
          <w:rFonts w:ascii="Georgia" w:hAnsi="Georgia" w:cs="Arial"/>
          <w:sz w:val="20"/>
          <w:szCs w:val="20"/>
        </w:rPr>
        <w:t>:</w:t>
      </w:r>
    </w:p>
    <w:p w14:paraId="29027606" w14:textId="77777777" w:rsidR="005473B4" w:rsidRPr="005473B4" w:rsidRDefault="005473B4" w:rsidP="005473B4">
      <w:pPr>
        <w:numPr>
          <w:ilvl w:val="0"/>
          <w:numId w:val="19"/>
        </w:numPr>
        <w:spacing w:before="100" w:beforeAutospacing="1" w:after="100" w:afterAutospacing="1" w:line="240" w:lineRule="auto"/>
        <w:rPr>
          <w:rFonts w:ascii="Georgia" w:eastAsia="Times New Roman" w:hAnsi="Georgia" w:cs="Times New Roman"/>
          <w:sz w:val="20"/>
          <w:szCs w:val="20"/>
          <w:lang w:eastAsia="da-DK"/>
        </w:rPr>
      </w:pPr>
      <w:r w:rsidRPr="005473B4">
        <w:rPr>
          <w:rFonts w:ascii="Georgia" w:eastAsia="Times New Roman" w:hAnsi="Georgia" w:cs="Times New Roman"/>
          <w:sz w:val="20"/>
          <w:szCs w:val="20"/>
          <w:lang w:eastAsia="da-DK"/>
        </w:rPr>
        <w:t>Motivated application</w:t>
      </w:r>
    </w:p>
    <w:p w14:paraId="5E76861D" w14:textId="77777777" w:rsidR="005473B4" w:rsidRPr="005473B4" w:rsidRDefault="005473B4" w:rsidP="005473B4">
      <w:pPr>
        <w:numPr>
          <w:ilvl w:val="0"/>
          <w:numId w:val="19"/>
        </w:numPr>
        <w:spacing w:before="100" w:beforeAutospacing="1" w:after="100" w:afterAutospacing="1" w:line="240" w:lineRule="auto"/>
        <w:rPr>
          <w:rFonts w:ascii="Georgia" w:eastAsia="Times New Roman" w:hAnsi="Georgia" w:cs="Times New Roman"/>
          <w:sz w:val="20"/>
          <w:szCs w:val="20"/>
          <w:lang w:eastAsia="da-DK"/>
        </w:rPr>
      </w:pPr>
      <w:r w:rsidRPr="005473B4">
        <w:rPr>
          <w:rFonts w:ascii="Georgia" w:eastAsia="Times New Roman" w:hAnsi="Georgia" w:cs="Times New Roman"/>
          <w:sz w:val="20"/>
          <w:szCs w:val="20"/>
          <w:lang w:eastAsia="da-DK"/>
        </w:rPr>
        <w:t>Curriculum Vitae</w:t>
      </w:r>
    </w:p>
    <w:p w14:paraId="040400BF" w14:textId="77777777" w:rsidR="005473B4" w:rsidRPr="005473B4" w:rsidRDefault="005473B4" w:rsidP="005473B4">
      <w:pPr>
        <w:numPr>
          <w:ilvl w:val="0"/>
          <w:numId w:val="19"/>
        </w:numPr>
        <w:spacing w:before="100" w:beforeAutospacing="1" w:after="100" w:afterAutospacing="1" w:line="240" w:lineRule="auto"/>
        <w:rPr>
          <w:rFonts w:ascii="Georgia" w:eastAsia="Times New Roman" w:hAnsi="Georgia" w:cs="Times New Roman"/>
          <w:sz w:val="20"/>
          <w:szCs w:val="20"/>
          <w:lang w:eastAsia="da-DK"/>
        </w:rPr>
      </w:pPr>
      <w:r w:rsidRPr="005473B4">
        <w:rPr>
          <w:rFonts w:ascii="Georgia" w:eastAsia="Times New Roman" w:hAnsi="Georgia" w:cs="Times New Roman"/>
          <w:sz w:val="20"/>
          <w:szCs w:val="20"/>
          <w:lang w:eastAsia="da-DK"/>
        </w:rPr>
        <w:t>Diploma</w:t>
      </w:r>
    </w:p>
    <w:p w14:paraId="289D5CAE" w14:textId="6F297F04" w:rsidR="005473B4" w:rsidRPr="005473B4" w:rsidRDefault="00B375AE" w:rsidP="005473B4">
      <w:pPr>
        <w:numPr>
          <w:ilvl w:val="0"/>
          <w:numId w:val="19"/>
        </w:numPr>
        <w:spacing w:before="100" w:beforeAutospacing="1" w:after="100" w:afterAutospacing="1" w:line="240" w:lineRule="auto"/>
        <w:rPr>
          <w:rFonts w:ascii="Georgia" w:eastAsia="Times New Roman" w:hAnsi="Georgia" w:cs="Times New Roman"/>
          <w:sz w:val="20"/>
          <w:szCs w:val="20"/>
          <w:lang w:val="en-GB" w:eastAsia="da-DK"/>
        </w:rPr>
      </w:pPr>
      <w:hyperlink r:id="rId18" w:tgtFrame="_blank" w:history="1">
        <w:r w:rsidR="005473B4" w:rsidRPr="005473B4">
          <w:rPr>
            <w:rFonts w:ascii="Georgia" w:eastAsia="Times New Roman" w:hAnsi="Georgia" w:cs="Times New Roman"/>
            <w:color w:val="0000FF"/>
            <w:sz w:val="20"/>
            <w:szCs w:val="20"/>
            <w:u w:val="single"/>
            <w:lang w:val="en-GB" w:eastAsia="da-DK"/>
          </w:rPr>
          <w:t>Template for applicant - assistant professor or tenure track assistant professor</w:t>
        </w:r>
      </w:hyperlink>
      <w:r w:rsidR="005473B4" w:rsidRPr="005473B4">
        <w:rPr>
          <w:rFonts w:ascii="Georgia" w:eastAsia="Times New Roman" w:hAnsi="Georgia" w:cs="Times New Roman"/>
          <w:sz w:val="20"/>
          <w:szCs w:val="20"/>
          <w:lang w:val="en-GB" w:eastAsia="da-DK"/>
        </w:rPr>
        <w:t xml:space="preserve"> must be completed and uploaded under ‘</w:t>
      </w:r>
      <w:r w:rsidR="00792645">
        <w:rPr>
          <w:rFonts w:ascii="Georgia" w:eastAsia="Times New Roman" w:hAnsi="Georgia" w:cs="Times New Roman"/>
          <w:sz w:val="20"/>
          <w:szCs w:val="20"/>
          <w:lang w:val="en-GB" w:eastAsia="da-DK"/>
        </w:rPr>
        <w:t xml:space="preserve">Template for </w:t>
      </w:r>
      <w:proofErr w:type="gramStart"/>
      <w:r w:rsidR="00792645">
        <w:rPr>
          <w:rFonts w:ascii="Georgia" w:eastAsia="Times New Roman" w:hAnsi="Georgia" w:cs="Times New Roman"/>
          <w:sz w:val="20"/>
          <w:szCs w:val="20"/>
          <w:lang w:val="en-GB" w:eastAsia="da-DK"/>
        </w:rPr>
        <w:t>applicant</w:t>
      </w:r>
      <w:r w:rsidR="005473B4" w:rsidRPr="005473B4">
        <w:rPr>
          <w:rFonts w:ascii="Georgia" w:eastAsia="Times New Roman" w:hAnsi="Georgia" w:cs="Times New Roman"/>
          <w:sz w:val="20"/>
          <w:szCs w:val="20"/>
          <w:lang w:val="en-GB" w:eastAsia="da-DK"/>
        </w:rPr>
        <w:t>’</w:t>
      </w:r>
      <w:proofErr w:type="gramEnd"/>
      <w:r w:rsidR="005473B4" w:rsidRPr="005473B4">
        <w:rPr>
          <w:rFonts w:ascii="Georgia" w:eastAsia="Times New Roman" w:hAnsi="Georgia" w:cs="Times New Roman"/>
          <w:sz w:val="20"/>
          <w:szCs w:val="20"/>
          <w:lang w:val="en-GB" w:eastAsia="da-DK"/>
        </w:rPr>
        <w:t> </w:t>
      </w:r>
    </w:p>
    <w:p w14:paraId="37F94904" w14:textId="77777777" w:rsidR="005473B4" w:rsidRPr="005473B4" w:rsidRDefault="005473B4" w:rsidP="005473B4">
      <w:pPr>
        <w:numPr>
          <w:ilvl w:val="0"/>
          <w:numId w:val="19"/>
        </w:numPr>
        <w:spacing w:before="100" w:beforeAutospacing="1" w:after="100" w:afterAutospacing="1" w:line="240" w:lineRule="auto"/>
        <w:rPr>
          <w:rFonts w:ascii="Georgia" w:eastAsia="Times New Roman" w:hAnsi="Georgia" w:cs="Times New Roman"/>
          <w:sz w:val="20"/>
          <w:szCs w:val="20"/>
          <w:lang w:eastAsia="da-DK"/>
        </w:rPr>
      </w:pPr>
      <w:r w:rsidRPr="005473B4">
        <w:rPr>
          <w:rFonts w:ascii="Georgia" w:eastAsia="Times New Roman" w:hAnsi="Georgia" w:cs="Times New Roman"/>
          <w:sz w:val="20"/>
          <w:szCs w:val="20"/>
          <w:lang w:eastAsia="da-DK"/>
        </w:rPr>
        <w:t>A list of publications</w:t>
      </w:r>
    </w:p>
    <w:p w14:paraId="7172F511" w14:textId="77777777" w:rsidR="005473B4" w:rsidRPr="005473B4" w:rsidRDefault="005473B4" w:rsidP="005473B4">
      <w:pPr>
        <w:numPr>
          <w:ilvl w:val="0"/>
          <w:numId w:val="19"/>
        </w:numPr>
        <w:spacing w:before="100" w:beforeAutospacing="1" w:after="100" w:afterAutospacing="1" w:line="240" w:lineRule="auto"/>
        <w:rPr>
          <w:rFonts w:ascii="Georgia" w:eastAsia="Times New Roman" w:hAnsi="Georgia" w:cs="Times New Roman"/>
          <w:sz w:val="20"/>
          <w:szCs w:val="20"/>
          <w:lang w:val="en-GB" w:eastAsia="da-DK"/>
        </w:rPr>
      </w:pPr>
      <w:r w:rsidRPr="005473B4">
        <w:rPr>
          <w:rFonts w:ascii="Georgia" w:eastAsia="Times New Roman" w:hAnsi="Georgia" w:cs="Times New Roman"/>
          <w:sz w:val="20"/>
          <w:szCs w:val="20"/>
          <w:lang w:val="en-GB" w:eastAsia="da-DK"/>
        </w:rPr>
        <w:t xml:space="preserve">A teaching portfolio. We refer to </w:t>
      </w:r>
      <w:hyperlink r:id="rId19" w:tgtFrame="_blank" w:history="1">
        <w:r w:rsidRPr="005473B4">
          <w:rPr>
            <w:rFonts w:ascii="Georgia" w:eastAsia="Times New Roman" w:hAnsi="Georgia" w:cs="Times New Roman"/>
            <w:color w:val="0000FF"/>
            <w:sz w:val="20"/>
            <w:szCs w:val="20"/>
            <w:u w:val="single"/>
            <w:lang w:val="en-GB" w:eastAsia="da-DK"/>
          </w:rPr>
          <w:t>Guideline on the use of teaching portfolios</w:t>
        </w:r>
      </w:hyperlink>
    </w:p>
    <w:p w14:paraId="62308C7A" w14:textId="77777777" w:rsidR="005473B4" w:rsidRPr="005473B4" w:rsidRDefault="005473B4" w:rsidP="005473B4">
      <w:pPr>
        <w:numPr>
          <w:ilvl w:val="0"/>
          <w:numId w:val="19"/>
        </w:numPr>
        <w:spacing w:before="100" w:beforeAutospacing="1" w:after="100" w:afterAutospacing="1" w:line="240" w:lineRule="auto"/>
        <w:rPr>
          <w:rFonts w:ascii="Georgia" w:eastAsia="Times New Roman" w:hAnsi="Georgia" w:cs="Times New Roman"/>
          <w:sz w:val="20"/>
          <w:szCs w:val="20"/>
          <w:lang w:val="en-GB" w:eastAsia="da-DK"/>
        </w:rPr>
      </w:pPr>
      <w:r w:rsidRPr="005473B4">
        <w:rPr>
          <w:rFonts w:ascii="Georgia" w:eastAsia="Times New Roman" w:hAnsi="Georgia" w:cs="Times New Roman"/>
          <w:sz w:val="20"/>
          <w:szCs w:val="20"/>
          <w:lang w:val="en-GB" w:eastAsia="da-DK"/>
        </w:rPr>
        <w:t xml:space="preserve">A maximum of five of the publications of greatest relevance to the job must be </w:t>
      </w:r>
      <w:proofErr w:type="gramStart"/>
      <w:r w:rsidRPr="005473B4">
        <w:rPr>
          <w:rFonts w:ascii="Georgia" w:eastAsia="Times New Roman" w:hAnsi="Georgia" w:cs="Times New Roman"/>
          <w:sz w:val="20"/>
          <w:szCs w:val="20"/>
          <w:lang w:val="en-GB" w:eastAsia="da-DK"/>
        </w:rPr>
        <w:t>submitted</w:t>
      </w:r>
      <w:proofErr w:type="gramEnd"/>
    </w:p>
    <w:p w14:paraId="7B8A1589" w14:textId="397BBF64" w:rsidR="005473B4" w:rsidRPr="005473B4" w:rsidRDefault="00FB3357" w:rsidP="005473B4">
      <w:pPr>
        <w:numPr>
          <w:ilvl w:val="0"/>
          <w:numId w:val="19"/>
        </w:numPr>
        <w:spacing w:before="100" w:beforeAutospacing="1" w:after="100" w:afterAutospacing="1" w:line="240" w:lineRule="auto"/>
        <w:rPr>
          <w:rFonts w:ascii="Georgia" w:eastAsia="Times New Roman" w:hAnsi="Georgia" w:cs="Times New Roman"/>
          <w:sz w:val="20"/>
          <w:szCs w:val="20"/>
          <w:lang w:val="en-GB" w:eastAsia="da-DK"/>
        </w:rPr>
      </w:pPr>
      <w:r>
        <w:rPr>
          <w:rFonts w:ascii="Georgia" w:eastAsia="Times New Roman" w:hAnsi="Georgia" w:cs="Times New Roman"/>
          <w:sz w:val="20"/>
          <w:szCs w:val="20"/>
          <w:lang w:val="en-GB" w:eastAsia="da-DK"/>
        </w:rPr>
        <w:t>R</w:t>
      </w:r>
      <w:r w:rsidR="005473B4" w:rsidRPr="005473B4">
        <w:rPr>
          <w:rFonts w:ascii="Georgia" w:eastAsia="Times New Roman" w:hAnsi="Georgia" w:cs="Times New Roman"/>
          <w:sz w:val="20"/>
          <w:szCs w:val="20"/>
          <w:lang w:val="en-GB" w:eastAsia="da-DK"/>
        </w:rPr>
        <w:t>esearch plan, which is part of the 'Template to applicant - assistant professor or tenure track assistant professor' can be uploaded separately (optional)</w:t>
      </w:r>
    </w:p>
    <w:p w14:paraId="7B691437" w14:textId="77777777" w:rsidR="005473B4" w:rsidRPr="005473B4" w:rsidRDefault="005473B4" w:rsidP="005473B4">
      <w:pPr>
        <w:numPr>
          <w:ilvl w:val="0"/>
          <w:numId w:val="19"/>
        </w:numPr>
        <w:spacing w:before="100" w:beforeAutospacing="1" w:after="100" w:afterAutospacing="1" w:line="240" w:lineRule="auto"/>
        <w:rPr>
          <w:rFonts w:ascii="Georgia" w:eastAsia="Times New Roman" w:hAnsi="Georgia" w:cs="Times New Roman"/>
          <w:sz w:val="20"/>
          <w:szCs w:val="20"/>
          <w:lang w:val="en-GB" w:eastAsia="da-DK"/>
        </w:rPr>
      </w:pPr>
      <w:r w:rsidRPr="005473B4">
        <w:rPr>
          <w:rFonts w:ascii="Georgia" w:eastAsia="Times New Roman" w:hAnsi="Georgia" w:cs="Times New Roman"/>
          <w:sz w:val="20"/>
          <w:szCs w:val="20"/>
          <w:lang w:val="en-GB" w:eastAsia="da-DK"/>
        </w:rPr>
        <w:t>Coauthor statement(s) can be uploaded (optional)</w:t>
      </w:r>
    </w:p>
    <w:p w14:paraId="09396E1B" w14:textId="77777777" w:rsidR="005473B4" w:rsidRPr="005473B4" w:rsidRDefault="005473B4" w:rsidP="005473B4">
      <w:pPr>
        <w:numPr>
          <w:ilvl w:val="0"/>
          <w:numId w:val="19"/>
        </w:numPr>
        <w:spacing w:before="100" w:beforeAutospacing="1" w:after="100" w:afterAutospacing="1" w:line="240" w:lineRule="auto"/>
        <w:rPr>
          <w:rFonts w:ascii="Georgia" w:eastAsia="Times New Roman" w:hAnsi="Georgia" w:cs="Times New Roman"/>
          <w:sz w:val="20"/>
          <w:szCs w:val="20"/>
          <w:lang w:val="en-GB" w:eastAsia="da-DK"/>
        </w:rPr>
      </w:pPr>
      <w:r w:rsidRPr="005473B4">
        <w:rPr>
          <w:rFonts w:ascii="Georgia" w:eastAsia="Times New Roman" w:hAnsi="Georgia" w:cs="Times New Roman"/>
          <w:sz w:val="20"/>
          <w:szCs w:val="20"/>
          <w:lang w:val="en-GB" w:eastAsia="da-DK"/>
        </w:rPr>
        <w:t>References/recommendations can be uploaded separately in the recruitment system (optional)</w:t>
      </w:r>
    </w:p>
    <w:p w14:paraId="6147FCA1" w14:textId="4546517D" w:rsidR="00B93B42" w:rsidRPr="005473B4" w:rsidRDefault="00326293" w:rsidP="00326293">
      <w:pPr>
        <w:widowControl w:val="0"/>
        <w:autoSpaceDE w:val="0"/>
        <w:autoSpaceDN w:val="0"/>
        <w:adjustRightInd w:val="0"/>
        <w:rPr>
          <w:rFonts w:ascii="Georgia" w:hAnsi="Georgia" w:cs="Arial"/>
          <w:sz w:val="20"/>
          <w:szCs w:val="20"/>
        </w:rPr>
      </w:pPr>
      <w:r w:rsidRPr="005473B4">
        <w:rPr>
          <w:rFonts w:ascii="Georgia" w:hAnsi="Georgia" w:cs="Arial"/>
          <w:sz w:val="20"/>
          <w:szCs w:val="20"/>
        </w:rPr>
        <w:t xml:space="preserve">We </w:t>
      </w:r>
      <w:r w:rsidRPr="005473B4">
        <w:rPr>
          <w:rStyle w:val="scayt-misspell-word1"/>
          <w:rFonts w:ascii="Georgia" w:hAnsi="Georgia" w:cs="Arial"/>
          <w:sz w:val="20"/>
          <w:szCs w:val="20"/>
          <w:specVanish w:val="0"/>
        </w:rPr>
        <w:t>refer</w:t>
      </w:r>
      <w:r w:rsidRPr="005473B4">
        <w:rPr>
          <w:rFonts w:ascii="Georgia" w:hAnsi="Georgia" w:cs="Arial"/>
          <w:sz w:val="20"/>
          <w:szCs w:val="20"/>
        </w:rPr>
        <w:t xml:space="preserve"> to </w:t>
      </w:r>
      <w:r w:rsidRPr="005473B4">
        <w:rPr>
          <w:rStyle w:val="scayt-misspell-word1"/>
          <w:rFonts w:ascii="Georgia" w:hAnsi="Georgia" w:cs="Arial"/>
          <w:sz w:val="20"/>
          <w:szCs w:val="20"/>
          <w:specVanish w:val="0"/>
        </w:rPr>
        <w:t>the</w:t>
      </w:r>
      <w:r w:rsidRPr="005473B4">
        <w:rPr>
          <w:rFonts w:ascii="Georgia" w:hAnsi="Georgia" w:cs="Arial"/>
          <w:sz w:val="20"/>
          <w:szCs w:val="20"/>
        </w:rPr>
        <w:t xml:space="preserve"> faculty’s </w:t>
      </w:r>
      <w:hyperlink r:id="rId20" w:tgtFrame="_blank" w:history="1">
        <w:r w:rsidRPr="00786412">
          <w:rPr>
            <w:rStyle w:val="Hyperlink"/>
            <w:rFonts w:ascii="Georgia" w:hAnsi="Georgia" w:cs="Arial"/>
            <w:color w:val="0000FF"/>
            <w:sz w:val="20"/>
            <w:szCs w:val="20"/>
          </w:rPr>
          <w:t>Guidelines for applicants</w:t>
        </w:r>
      </w:hyperlink>
      <w:r w:rsidRPr="00326293">
        <w:rPr>
          <w:rFonts w:ascii="Georgia" w:hAnsi="Georgia" w:cs="Arial"/>
          <w:color w:val="333333"/>
          <w:sz w:val="20"/>
          <w:szCs w:val="20"/>
        </w:rPr>
        <w:t>.</w:t>
      </w:r>
      <w:r w:rsidRPr="00326293">
        <w:rPr>
          <w:rFonts w:ascii="Georgia" w:hAnsi="Georgia" w:cs="Arial"/>
          <w:color w:val="333333"/>
          <w:sz w:val="20"/>
          <w:szCs w:val="20"/>
        </w:rPr>
        <w:br/>
      </w:r>
      <w:r w:rsidRPr="00326293">
        <w:rPr>
          <w:rFonts w:ascii="Georgia" w:hAnsi="Georgia" w:cs="Arial"/>
          <w:color w:val="333333"/>
          <w:sz w:val="20"/>
          <w:szCs w:val="20"/>
        </w:rPr>
        <w:br/>
      </w:r>
      <w:r w:rsidRPr="005473B4">
        <w:rPr>
          <w:rStyle w:val="scayt-misspell-word1"/>
          <w:rFonts w:ascii="Georgia" w:hAnsi="Georgia" w:cs="Arial"/>
          <w:sz w:val="20"/>
          <w:szCs w:val="20"/>
          <w:specVanish w:val="0"/>
        </w:rPr>
        <w:t>The</w:t>
      </w:r>
      <w:r w:rsidRPr="005473B4">
        <w:rPr>
          <w:rFonts w:ascii="Georgia" w:hAnsi="Georgia" w:cs="Arial"/>
          <w:sz w:val="20"/>
          <w:szCs w:val="20"/>
        </w:rPr>
        <w:t xml:space="preserve"> </w:t>
      </w:r>
      <w:r w:rsidRPr="005473B4">
        <w:rPr>
          <w:rStyle w:val="scayt-misspell-word1"/>
          <w:rFonts w:ascii="Georgia" w:hAnsi="Georgia" w:cs="Arial"/>
          <w:sz w:val="20"/>
          <w:szCs w:val="20"/>
          <w:specVanish w:val="0"/>
        </w:rPr>
        <w:t>assessment</w:t>
      </w:r>
      <w:r w:rsidRPr="005473B4">
        <w:rPr>
          <w:rFonts w:ascii="Georgia" w:hAnsi="Georgia" w:cs="Arial"/>
          <w:sz w:val="20"/>
          <w:szCs w:val="20"/>
        </w:rPr>
        <w:t xml:space="preserve"> committee </w:t>
      </w:r>
      <w:r w:rsidRPr="005473B4">
        <w:rPr>
          <w:rStyle w:val="scayt-misspell-word1"/>
          <w:rFonts w:ascii="Georgia" w:hAnsi="Georgia" w:cs="Arial"/>
          <w:sz w:val="20"/>
          <w:szCs w:val="20"/>
          <w:specVanish w:val="0"/>
        </w:rPr>
        <w:t>may</w:t>
      </w:r>
      <w:r w:rsidRPr="005473B4">
        <w:rPr>
          <w:rFonts w:ascii="Georgia" w:hAnsi="Georgia" w:cs="Arial"/>
          <w:sz w:val="20"/>
          <w:szCs w:val="20"/>
        </w:rPr>
        <w:t xml:space="preserve"> decide to include </w:t>
      </w:r>
      <w:r w:rsidRPr="005473B4">
        <w:rPr>
          <w:rStyle w:val="scayt-misspell-word1"/>
          <w:rFonts w:ascii="Georgia" w:hAnsi="Georgia" w:cs="Arial"/>
          <w:sz w:val="20"/>
          <w:szCs w:val="20"/>
          <w:specVanish w:val="0"/>
        </w:rPr>
        <w:t>non</w:t>
      </w:r>
      <w:r w:rsidRPr="005473B4">
        <w:rPr>
          <w:rFonts w:ascii="Georgia" w:hAnsi="Georgia" w:cs="Arial"/>
          <w:sz w:val="20"/>
          <w:szCs w:val="20"/>
        </w:rPr>
        <w:t xml:space="preserve">-submitted material in </w:t>
      </w:r>
      <w:r w:rsidRPr="005473B4">
        <w:rPr>
          <w:rStyle w:val="scayt-misspell-word1"/>
          <w:rFonts w:ascii="Georgia" w:hAnsi="Georgia" w:cs="Arial"/>
          <w:sz w:val="20"/>
          <w:szCs w:val="20"/>
          <w:specVanish w:val="0"/>
        </w:rPr>
        <w:t>its</w:t>
      </w:r>
      <w:r w:rsidRPr="005473B4">
        <w:rPr>
          <w:rFonts w:ascii="Georgia" w:hAnsi="Georgia" w:cs="Arial"/>
          <w:sz w:val="20"/>
          <w:szCs w:val="20"/>
        </w:rPr>
        <w:t xml:space="preserve"> statement. In such </w:t>
      </w:r>
      <w:r w:rsidRPr="005473B4">
        <w:rPr>
          <w:rStyle w:val="scayt-misspell-word1"/>
          <w:rFonts w:ascii="Georgia" w:hAnsi="Georgia" w:cs="Arial"/>
          <w:sz w:val="20"/>
          <w:szCs w:val="20"/>
          <w:specVanish w:val="0"/>
        </w:rPr>
        <w:t>cases</w:t>
      </w:r>
      <w:r w:rsidRPr="005473B4">
        <w:rPr>
          <w:rFonts w:ascii="Georgia" w:hAnsi="Georgia" w:cs="Arial"/>
          <w:sz w:val="20"/>
          <w:szCs w:val="20"/>
        </w:rPr>
        <w:t xml:space="preserve">, you will be informed and </w:t>
      </w:r>
      <w:r w:rsidRPr="005473B4">
        <w:rPr>
          <w:rStyle w:val="scayt-misspell-word1"/>
          <w:rFonts w:ascii="Georgia" w:hAnsi="Georgia" w:cs="Arial"/>
          <w:sz w:val="20"/>
          <w:szCs w:val="20"/>
          <w:specVanish w:val="0"/>
        </w:rPr>
        <w:t>obliged</w:t>
      </w:r>
      <w:r w:rsidRPr="005473B4">
        <w:rPr>
          <w:rFonts w:ascii="Georgia" w:hAnsi="Georgia" w:cs="Arial"/>
          <w:sz w:val="20"/>
          <w:szCs w:val="20"/>
        </w:rPr>
        <w:t xml:space="preserve"> to submit material, unless your </w:t>
      </w:r>
      <w:r w:rsidRPr="005473B4">
        <w:rPr>
          <w:rStyle w:val="scayt-misspell-word1"/>
          <w:rFonts w:ascii="Georgia" w:hAnsi="Georgia" w:cs="Arial"/>
          <w:sz w:val="20"/>
          <w:szCs w:val="20"/>
          <w:specVanish w:val="0"/>
        </w:rPr>
        <w:t>application</w:t>
      </w:r>
      <w:r w:rsidR="00F54F6A" w:rsidRPr="005473B4">
        <w:rPr>
          <w:rFonts w:ascii="Georgia" w:hAnsi="Georgia" w:cs="Arial"/>
          <w:sz w:val="20"/>
          <w:szCs w:val="20"/>
        </w:rPr>
        <w:t xml:space="preserve"> is withdrawn.</w:t>
      </w:r>
      <w:r w:rsidRPr="005473B4">
        <w:rPr>
          <w:rFonts w:ascii="Georgia" w:hAnsi="Georgia" w:cs="Arial"/>
          <w:sz w:val="20"/>
          <w:szCs w:val="20"/>
        </w:rPr>
        <w:br/>
      </w:r>
      <w:r w:rsidRPr="005473B4">
        <w:rPr>
          <w:rFonts w:ascii="Georgia" w:hAnsi="Georgia" w:cs="Arial"/>
          <w:sz w:val="20"/>
          <w:szCs w:val="20"/>
        </w:rPr>
        <w:br/>
      </w:r>
      <w:r w:rsidR="00BB7BAA" w:rsidRPr="005473B4">
        <w:rPr>
          <w:rFonts w:ascii="Georgia" w:eastAsia="Times New Roman" w:hAnsi="Georgia" w:cs="Times New Roman"/>
          <w:sz w:val="20"/>
          <w:szCs w:val="20"/>
          <w:lang w:eastAsia="da-DK"/>
        </w:rPr>
        <w:t xml:space="preserve">Aarhus University’s ambition is to be an attractive and inspiring workplace for all and to foster a culture in which </w:t>
      </w:r>
      <w:proofErr w:type="gramStart"/>
      <w:r w:rsidR="00BB7BAA" w:rsidRPr="005473B4">
        <w:rPr>
          <w:rFonts w:ascii="Georgia" w:eastAsia="Times New Roman" w:hAnsi="Georgia" w:cs="Times New Roman"/>
          <w:sz w:val="20"/>
          <w:szCs w:val="20"/>
          <w:lang w:eastAsia="da-DK"/>
        </w:rPr>
        <w:t>each individual</w:t>
      </w:r>
      <w:proofErr w:type="gramEnd"/>
      <w:r w:rsidR="00BB7BAA" w:rsidRPr="005473B4">
        <w:rPr>
          <w:rFonts w:ascii="Georgia" w:eastAsia="Times New Roman" w:hAnsi="Georgia" w:cs="Times New Roman"/>
          <w:sz w:val="20"/>
          <w:szCs w:val="20"/>
          <w:lang w:eastAsia="da-DK"/>
        </w:rPr>
        <w:t xml:space="preserve"> has opportunities to thrive, achieve and develop. We view equality and diversity as assets, and we welcome all applicants.</w:t>
      </w:r>
    </w:p>
    <w:p w14:paraId="21B396BD" w14:textId="77777777" w:rsidR="00B93B42" w:rsidRPr="00C579E0" w:rsidRDefault="00B93B42" w:rsidP="00B93B42">
      <w:pPr>
        <w:pStyle w:val="Default"/>
        <w:rPr>
          <w:b/>
          <w:sz w:val="20"/>
          <w:szCs w:val="20"/>
          <w:lang w:val="en-GB"/>
        </w:rPr>
      </w:pPr>
      <w:r w:rsidRPr="00C579E0">
        <w:rPr>
          <w:b/>
          <w:iCs/>
          <w:sz w:val="20"/>
          <w:szCs w:val="20"/>
          <w:lang w:val="en-GB"/>
        </w:rPr>
        <w:t xml:space="preserve">Letter of reference </w:t>
      </w:r>
    </w:p>
    <w:p w14:paraId="01AA99DF" w14:textId="77777777" w:rsidR="00B93B42" w:rsidRDefault="00B93B42" w:rsidP="00B93B42">
      <w:pPr>
        <w:pStyle w:val="Default"/>
        <w:rPr>
          <w:sz w:val="20"/>
          <w:szCs w:val="20"/>
          <w:lang w:val="en-GB"/>
        </w:rPr>
      </w:pPr>
      <w:r>
        <w:rPr>
          <w:sz w:val="20"/>
          <w:szCs w:val="20"/>
          <w:lang w:val="en-GB"/>
        </w:rPr>
        <w:t xml:space="preserve">If you want a referee to upload a letter of reference on your behalf, please state the referee’s contact information when you submit your application. We strongly recommend that you make an agreement with the person in question before you enter the referee’s contact information, and that you ensure that the referee has enough time to write the letter of reference before the application deadline. </w:t>
      </w:r>
    </w:p>
    <w:p w14:paraId="56425101" w14:textId="77039F1E" w:rsidR="005473B4" w:rsidRDefault="00B93B42" w:rsidP="00786412">
      <w:pPr>
        <w:pStyle w:val="Default"/>
        <w:rPr>
          <w:sz w:val="20"/>
          <w:szCs w:val="20"/>
          <w:lang w:val="en-GB"/>
        </w:rPr>
      </w:pPr>
      <w:r>
        <w:rPr>
          <w:sz w:val="20"/>
          <w:szCs w:val="20"/>
          <w:lang w:val="en-GB"/>
        </w:rPr>
        <w:t xml:space="preserve">Unfortunately, it is not possible to ensure that letters of reference received after the application deadline will be taken into consideration. </w:t>
      </w:r>
      <w:r w:rsidR="00326293" w:rsidRPr="00D21DAE">
        <w:rPr>
          <w:rFonts w:cs="Arial"/>
          <w:color w:val="333333"/>
          <w:sz w:val="20"/>
          <w:szCs w:val="20"/>
          <w:lang w:val="en-US"/>
        </w:rPr>
        <w:br/>
      </w:r>
      <w:r w:rsidR="00326293" w:rsidRPr="006E1F5F">
        <w:rPr>
          <w:rFonts w:cs="Arial"/>
          <w:color w:val="333333"/>
          <w:sz w:val="20"/>
          <w:szCs w:val="20"/>
          <w:lang w:val="en-US"/>
        </w:rPr>
        <w:br/>
      </w:r>
      <w:bookmarkStart w:id="1" w:name="_Hlk129779173"/>
      <w:r w:rsidR="00326293" w:rsidRPr="005473B4">
        <w:rPr>
          <w:rStyle w:val="Strk"/>
          <w:rFonts w:cs="Arial"/>
          <w:color w:val="auto"/>
          <w:sz w:val="20"/>
          <w:szCs w:val="20"/>
          <w:lang w:val="en-US"/>
        </w:rPr>
        <w:t>International applicant?</w:t>
      </w:r>
      <w:r w:rsidR="00326293" w:rsidRPr="005473B4">
        <w:rPr>
          <w:rFonts w:cs="Arial"/>
          <w:color w:val="auto"/>
          <w:sz w:val="20"/>
          <w:szCs w:val="20"/>
          <w:lang w:val="en-US"/>
        </w:rPr>
        <w:br/>
      </w:r>
      <w:bookmarkEnd w:id="1"/>
      <w:r w:rsidR="0088297E" w:rsidRPr="0091678C">
        <w:rPr>
          <w:sz w:val="20"/>
          <w:szCs w:val="20"/>
          <w:lang w:val="en-GB"/>
        </w:rPr>
        <w:t xml:space="preserve">Aarhus University offers a broad variety of services for international researchers and accompanying families, including assistance with relocation and career counselling to expat partners. Please find more information about the International Staff Office and the range of services </w:t>
      </w:r>
      <w:hyperlink r:id="rId21" w:history="1">
        <w:r w:rsidR="0088297E" w:rsidRPr="00786412">
          <w:rPr>
            <w:rStyle w:val="Hyperlink"/>
            <w:color w:val="0000FF"/>
            <w:sz w:val="20"/>
            <w:szCs w:val="20"/>
            <w:lang w:val="en-GB"/>
          </w:rPr>
          <w:t>here</w:t>
        </w:r>
      </w:hyperlink>
      <w:r w:rsidR="0088297E" w:rsidRPr="0091678C">
        <w:rPr>
          <w:sz w:val="20"/>
          <w:szCs w:val="20"/>
          <w:lang w:val="en-GB"/>
        </w:rPr>
        <w:t xml:space="preserve">. Aarhus University also has a Junior Researcher Association and offers career development support. You can read more about these resources </w:t>
      </w:r>
      <w:hyperlink r:id="rId22" w:history="1">
        <w:r w:rsidR="0088297E" w:rsidRPr="00786412">
          <w:rPr>
            <w:rStyle w:val="Hyperlink"/>
            <w:color w:val="0000FF"/>
            <w:sz w:val="20"/>
            <w:szCs w:val="20"/>
            <w:lang w:val="en-GB"/>
          </w:rPr>
          <w:t>here</w:t>
        </w:r>
      </w:hyperlink>
      <w:r w:rsidR="0088297E">
        <w:rPr>
          <w:sz w:val="20"/>
          <w:szCs w:val="20"/>
          <w:lang w:val="en-GB"/>
        </w:rPr>
        <w:t>.</w:t>
      </w:r>
    </w:p>
    <w:p w14:paraId="60FC2CE5" w14:textId="77777777" w:rsidR="00786412" w:rsidRPr="00786412" w:rsidRDefault="00786412" w:rsidP="00786412">
      <w:pPr>
        <w:pStyle w:val="Default"/>
        <w:rPr>
          <w:sz w:val="20"/>
          <w:szCs w:val="20"/>
          <w:lang w:val="en-GB"/>
        </w:rPr>
      </w:pPr>
    </w:p>
    <w:p w14:paraId="03C95CCF" w14:textId="35B0F8A9" w:rsidR="00815690" w:rsidRPr="00786412" w:rsidRDefault="00815690" w:rsidP="00326293">
      <w:pPr>
        <w:widowControl w:val="0"/>
        <w:autoSpaceDE w:val="0"/>
        <w:autoSpaceDN w:val="0"/>
        <w:adjustRightInd w:val="0"/>
        <w:rPr>
          <w:rFonts w:ascii="Georgia" w:hAnsi="Georgia" w:cs="Arial"/>
          <w:i/>
          <w:sz w:val="20"/>
          <w:szCs w:val="20"/>
        </w:rPr>
      </w:pPr>
      <w:r w:rsidRPr="005473B4">
        <w:rPr>
          <w:rFonts w:ascii="Georgia" w:hAnsi="Georgia" w:cs="Arial"/>
          <w:i/>
          <w:sz w:val="20"/>
          <w:szCs w:val="20"/>
        </w:rPr>
        <w:t>The application must be submitted via Aarhus University’s recruitment system, which can be accessed under the job advertisement on Aarhus University's website.</w:t>
      </w:r>
    </w:p>
    <w:p w14:paraId="153FD3CF" w14:textId="348DDF4B" w:rsidR="00326293" w:rsidRPr="007112A0" w:rsidRDefault="00326293" w:rsidP="00326293">
      <w:pPr>
        <w:widowControl w:val="0"/>
        <w:autoSpaceDE w:val="0"/>
        <w:autoSpaceDN w:val="0"/>
        <w:adjustRightInd w:val="0"/>
        <w:rPr>
          <w:rFonts w:ascii="Georgia" w:hAnsi="Georgia" w:cs="Arial"/>
          <w:color w:val="333333"/>
          <w:sz w:val="20"/>
          <w:szCs w:val="20"/>
        </w:rPr>
      </w:pPr>
      <w:r w:rsidRPr="005473B4">
        <w:rPr>
          <w:rStyle w:val="Strk"/>
          <w:rFonts w:ascii="Georgia" w:hAnsi="Georgia" w:cs="Arial"/>
          <w:sz w:val="20"/>
          <w:szCs w:val="20"/>
        </w:rPr>
        <w:t xml:space="preserve">Aarhus University </w:t>
      </w:r>
      <w:r w:rsidRPr="005473B4">
        <w:rPr>
          <w:rFonts w:ascii="Georgia" w:hAnsi="Georgia" w:cs="Arial"/>
          <w:sz w:val="20"/>
          <w:szCs w:val="20"/>
        </w:rPr>
        <w:br/>
      </w:r>
      <w:r w:rsidRPr="005473B4">
        <w:rPr>
          <w:rStyle w:val="Fremhv"/>
          <w:rFonts w:ascii="Georgia" w:hAnsi="Georgia" w:cs="Arial"/>
          <w:sz w:val="20"/>
          <w:szCs w:val="20"/>
        </w:rPr>
        <w:t xml:space="preserve">Aarhus University is an academically diverse and research-intensive university with a strong commitment to high-quality research and education and the development of society nationally and globally. The university offers an inspiring research and teaching </w:t>
      </w:r>
      <w:r w:rsidR="00F54F6A" w:rsidRPr="005473B4">
        <w:rPr>
          <w:rStyle w:val="Fremhv"/>
          <w:rFonts w:ascii="Georgia" w:hAnsi="Georgia" w:cs="Arial"/>
          <w:sz w:val="20"/>
          <w:szCs w:val="20"/>
        </w:rPr>
        <w:t>environment to its 38</w:t>
      </w:r>
      <w:r w:rsidRPr="005473B4">
        <w:rPr>
          <w:rStyle w:val="Fremhv"/>
          <w:rFonts w:ascii="Georgia" w:hAnsi="Georgia" w:cs="Arial"/>
          <w:sz w:val="20"/>
          <w:szCs w:val="20"/>
        </w:rPr>
        <w:t xml:space="preserve">,000 students (FTEs) and 8,000 </w:t>
      </w:r>
      <w:proofErr w:type="gramStart"/>
      <w:r w:rsidRPr="005473B4">
        <w:rPr>
          <w:rStyle w:val="Fremhv"/>
          <w:rFonts w:ascii="Georgia" w:hAnsi="Georgia" w:cs="Arial"/>
          <w:sz w:val="20"/>
          <w:szCs w:val="20"/>
        </w:rPr>
        <w:t>employees, and</w:t>
      </w:r>
      <w:proofErr w:type="gramEnd"/>
      <w:r w:rsidRPr="005473B4">
        <w:rPr>
          <w:rStyle w:val="Fremhv"/>
          <w:rFonts w:ascii="Georgia" w:hAnsi="Georgia" w:cs="Arial"/>
          <w:sz w:val="20"/>
          <w:szCs w:val="20"/>
        </w:rPr>
        <w:t xml:space="preserve"> h</w:t>
      </w:r>
      <w:r w:rsidR="00F54F6A" w:rsidRPr="005473B4">
        <w:rPr>
          <w:rStyle w:val="Fremhv"/>
          <w:rFonts w:ascii="Georgia" w:hAnsi="Georgia" w:cs="Arial"/>
          <w:sz w:val="20"/>
          <w:szCs w:val="20"/>
        </w:rPr>
        <w:t>as an annual revenues of EUR 885</w:t>
      </w:r>
      <w:r w:rsidRPr="005473B4">
        <w:rPr>
          <w:rStyle w:val="Fremhv"/>
          <w:rFonts w:ascii="Georgia" w:hAnsi="Georgia" w:cs="Arial"/>
          <w:sz w:val="20"/>
          <w:szCs w:val="20"/>
        </w:rPr>
        <w:t xml:space="preserve"> million. Learn more at</w:t>
      </w:r>
      <w:r w:rsidRPr="00786412">
        <w:rPr>
          <w:rStyle w:val="Fremhv"/>
          <w:rFonts w:ascii="Georgia" w:hAnsi="Georgia" w:cs="Arial"/>
          <w:color w:val="0000FF"/>
          <w:sz w:val="20"/>
          <w:szCs w:val="20"/>
        </w:rPr>
        <w:t xml:space="preserve"> </w:t>
      </w:r>
      <w:hyperlink r:id="rId23" w:history="1">
        <w:r w:rsidR="000821FD" w:rsidRPr="00786412">
          <w:rPr>
            <w:rFonts w:ascii="Georgia" w:eastAsia="Times New Roman" w:hAnsi="Georgia" w:cs="Times New Roman"/>
            <w:i/>
            <w:iCs/>
            <w:color w:val="0000FF"/>
            <w:sz w:val="20"/>
            <w:szCs w:val="20"/>
            <w:u w:val="single"/>
            <w:lang w:eastAsia="da-DK"/>
          </w:rPr>
          <w:t>www.international.au.dk/</w:t>
        </w:r>
      </w:hyperlink>
    </w:p>
    <w:p w14:paraId="4D829840" w14:textId="6E6E2010" w:rsidR="00F85BA9" w:rsidRPr="00AD4434" w:rsidRDefault="00F85BA9" w:rsidP="007C5BAC">
      <w:pPr>
        <w:rPr>
          <w:rFonts w:ascii="Georgia" w:hAnsi="Georgia" w:cs="Times New Roman"/>
          <w:bCs/>
          <w:i/>
          <w:sz w:val="20"/>
          <w:szCs w:val="20"/>
        </w:rPr>
      </w:pPr>
    </w:p>
    <w:sectPr w:rsidR="00F85BA9" w:rsidRPr="00AD4434" w:rsidSect="00D21DAE">
      <w:headerReference w:type="default" r:id="rId24"/>
      <w:headerReference w:type="first" r:id="rId25"/>
      <w:footerReference w:type="first" r:id="rId26"/>
      <w:pgSz w:w="11906" w:h="16838"/>
      <w:pgMar w:top="1701" w:right="1134" w:bottom="56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66EDB" w14:textId="77777777" w:rsidR="00C27FD5" w:rsidRDefault="00C27FD5" w:rsidP="00E91DB7">
      <w:pPr>
        <w:spacing w:after="0" w:line="240" w:lineRule="auto"/>
      </w:pPr>
      <w:r>
        <w:separator/>
      </w:r>
    </w:p>
  </w:endnote>
  <w:endnote w:type="continuationSeparator" w:id="0">
    <w:p w14:paraId="549C2EF3" w14:textId="77777777" w:rsidR="00C27FD5" w:rsidRDefault="00C27FD5" w:rsidP="00E91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U Passata">
    <w:panose1 w:val="020B0503030502030804"/>
    <w:charset w:val="00"/>
    <w:family w:val="swiss"/>
    <w:pitch w:val="variable"/>
    <w:sig w:usb0="A00000A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64A5" w14:textId="3A84EF06" w:rsidR="00D21DAE" w:rsidRDefault="00D21DAE">
    <w:pPr>
      <w:pStyle w:val="Sidefod"/>
    </w:pPr>
    <w:r>
      <w:tab/>
    </w:r>
    <w:r>
      <w:tab/>
    </w:r>
    <w:r w:rsidRPr="00440211">
      <w:rPr>
        <w:rFonts w:ascii="Georgia" w:hAnsi="Georgia"/>
        <w:sz w:val="20"/>
        <w:szCs w:val="20"/>
      </w:rPr>
      <w:t xml:space="preserve">Revised </w:t>
    </w:r>
    <w:r w:rsidR="00FB3357">
      <w:rPr>
        <w:rFonts w:ascii="Georgia" w:hAnsi="Georgia"/>
        <w:sz w:val="20"/>
        <w:szCs w:val="20"/>
      </w:rPr>
      <w:t>1</w:t>
    </w:r>
    <w:r w:rsidR="00B375AE">
      <w:rPr>
        <w:rFonts w:ascii="Georgia" w:hAnsi="Georgia"/>
        <w:sz w:val="20"/>
        <w:szCs w:val="20"/>
      </w:rPr>
      <w:t>4</w:t>
    </w:r>
    <w:r w:rsidRPr="00440211">
      <w:rPr>
        <w:rFonts w:ascii="Georgia" w:hAnsi="Georgia"/>
        <w:sz w:val="20"/>
        <w:szCs w:val="20"/>
      </w:rPr>
      <w:t xml:space="preserve"> </w:t>
    </w:r>
    <w:r w:rsidR="00B375AE">
      <w:rPr>
        <w:rFonts w:ascii="Georgia" w:hAnsi="Georgia"/>
        <w:sz w:val="20"/>
        <w:szCs w:val="20"/>
      </w:rPr>
      <w:t>March</w:t>
    </w:r>
    <w:r w:rsidRPr="00440211">
      <w:rPr>
        <w:rFonts w:ascii="Georgia" w:hAnsi="Georgia"/>
        <w:sz w:val="20"/>
        <w:szCs w:val="20"/>
      </w:rPr>
      <w:t xml:space="preserve"> 202</w:t>
    </w:r>
    <w:r w:rsidR="00B375AE">
      <w:rPr>
        <w:rFonts w:ascii="Georgia" w:hAnsi="Georgia"/>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41D65" w14:textId="77777777" w:rsidR="00C27FD5" w:rsidRDefault="00C27FD5" w:rsidP="00E91DB7">
      <w:pPr>
        <w:spacing w:after="0" w:line="240" w:lineRule="auto"/>
      </w:pPr>
      <w:r>
        <w:separator/>
      </w:r>
    </w:p>
  </w:footnote>
  <w:footnote w:type="continuationSeparator" w:id="0">
    <w:p w14:paraId="7584F513" w14:textId="77777777" w:rsidR="00C27FD5" w:rsidRDefault="00C27FD5" w:rsidP="00E91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A9267" w14:textId="77777777" w:rsidR="006A45A8" w:rsidRDefault="006A45A8">
    <w:pPr>
      <w:pStyle w:val="Sidehoved"/>
    </w:pPr>
    <w:r w:rsidRPr="00232239">
      <w:rPr>
        <w:noProof/>
        <w:lang w:val="da-DK" w:eastAsia="da-DK"/>
      </w:rPr>
      <w:drawing>
        <wp:inline distT="0" distB="0" distL="0" distR="0" wp14:anchorId="720C238A" wp14:editId="56BC5B85">
          <wp:extent cx="1666608" cy="352425"/>
          <wp:effectExtent l="0" t="0" r="0" b="0"/>
          <wp:docPr id="1" name="Billede 1" descr="O:\FA_HR\Team Organisations- og Kompetenceudvikling\Administrative opgaver\Kursusadministration\Layout\AU_LOGO\DK\BLA╠è\aulogo_dk_var2_bl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A_HR\Team Organisations- og Kompetenceudvikling\Administrative opgaver\Kursusadministration\Layout\AU_LOGO\DK\BLA╠è\aulogo_dk_var2_bla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444" cy="36465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4DFEC" w14:textId="69B5AF1E" w:rsidR="00E900F7" w:rsidRDefault="00E900F7">
    <w:pPr>
      <w:pStyle w:val="Sidehoved"/>
    </w:pPr>
    <w:r w:rsidRPr="00232239">
      <w:rPr>
        <w:noProof/>
        <w:lang w:val="da-DK" w:eastAsia="da-DK"/>
      </w:rPr>
      <w:drawing>
        <wp:inline distT="0" distB="0" distL="0" distR="0" wp14:anchorId="7A0BF6C0" wp14:editId="38061052">
          <wp:extent cx="1666608" cy="352425"/>
          <wp:effectExtent l="0" t="0" r="0" b="0"/>
          <wp:docPr id="2" name="Billede 2" descr="O:\FA_HR\Team Organisations- og Kompetenceudvikling\Administrative opgaver\Kursusadministration\Layout\AU_LOGO\DK\BLA╠è\aulogo_dk_var2_bl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A_HR\Team Organisations- og Kompetenceudvikling\Administrative opgaver\Kursusadministration\Layout\AU_LOGO\DK\BLA╠è\aulogo_dk_var2_bla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444" cy="3646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B789A72"/>
    <w:lvl w:ilvl="0">
      <w:start w:val="1"/>
      <w:numFmt w:val="decimal"/>
      <w:pStyle w:val="Opstilling-talellerbogst"/>
      <w:lvlText w:val="%1."/>
      <w:lvlJc w:val="left"/>
      <w:pPr>
        <w:tabs>
          <w:tab w:val="num" w:pos="360"/>
        </w:tabs>
        <w:ind w:left="360" w:hanging="360"/>
      </w:pPr>
      <w:rPr>
        <w:i w:val="0"/>
      </w:rPr>
    </w:lvl>
  </w:abstractNum>
  <w:abstractNum w:abstractNumId="1" w15:restartNumberingAfterBreak="0">
    <w:nsid w:val="FFFFFF89"/>
    <w:multiLevelType w:val="singleLevel"/>
    <w:tmpl w:val="6E622184"/>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2A3607E"/>
    <w:multiLevelType w:val="multilevel"/>
    <w:tmpl w:val="362C9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15585A"/>
    <w:multiLevelType w:val="hybridMultilevel"/>
    <w:tmpl w:val="3CB0B2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38C1DDB"/>
    <w:multiLevelType w:val="hybridMultilevel"/>
    <w:tmpl w:val="301E698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15:restartNumberingAfterBreak="0">
    <w:nsid w:val="1FDD1110"/>
    <w:multiLevelType w:val="multilevel"/>
    <w:tmpl w:val="A6B01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1A2C4E"/>
    <w:multiLevelType w:val="hybridMultilevel"/>
    <w:tmpl w:val="1C649902"/>
    <w:lvl w:ilvl="0" w:tplc="EBC2201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5D74722"/>
    <w:multiLevelType w:val="hybridMultilevel"/>
    <w:tmpl w:val="5D7A99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9397EBD"/>
    <w:multiLevelType w:val="hybridMultilevel"/>
    <w:tmpl w:val="FCBAF6EA"/>
    <w:lvl w:ilvl="0" w:tplc="04060001">
      <w:start w:val="1"/>
      <w:numFmt w:val="bullet"/>
      <w:lvlText w:val=""/>
      <w:lvlJc w:val="left"/>
      <w:pPr>
        <w:ind w:left="774" w:hanging="360"/>
      </w:pPr>
      <w:rPr>
        <w:rFonts w:ascii="Symbol" w:hAnsi="Symbol" w:hint="default"/>
      </w:rPr>
    </w:lvl>
    <w:lvl w:ilvl="1" w:tplc="04060003" w:tentative="1">
      <w:start w:val="1"/>
      <w:numFmt w:val="bullet"/>
      <w:lvlText w:val="o"/>
      <w:lvlJc w:val="left"/>
      <w:pPr>
        <w:ind w:left="1494" w:hanging="360"/>
      </w:pPr>
      <w:rPr>
        <w:rFonts w:ascii="Courier New" w:hAnsi="Courier New" w:cs="Courier New" w:hint="default"/>
      </w:rPr>
    </w:lvl>
    <w:lvl w:ilvl="2" w:tplc="04060005" w:tentative="1">
      <w:start w:val="1"/>
      <w:numFmt w:val="bullet"/>
      <w:lvlText w:val=""/>
      <w:lvlJc w:val="left"/>
      <w:pPr>
        <w:ind w:left="2214" w:hanging="360"/>
      </w:pPr>
      <w:rPr>
        <w:rFonts w:ascii="Wingdings" w:hAnsi="Wingdings" w:hint="default"/>
      </w:rPr>
    </w:lvl>
    <w:lvl w:ilvl="3" w:tplc="04060001" w:tentative="1">
      <w:start w:val="1"/>
      <w:numFmt w:val="bullet"/>
      <w:lvlText w:val=""/>
      <w:lvlJc w:val="left"/>
      <w:pPr>
        <w:ind w:left="2934" w:hanging="360"/>
      </w:pPr>
      <w:rPr>
        <w:rFonts w:ascii="Symbol" w:hAnsi="Symbol" w:hint="default"/>
      </w:rPr>
    </w:lvl>
    <w:lvl w:ilvl="4" w:tplc="04060003" w:tentative="1">
      <w:start w:val="1"/>
      <w:numFmt w:val="bullet"/>
      <w:lvlText w:val="o"/>
      <w:lvlJc w:val="left"/>
      <w:pPr>
        <w:ind w:left="3654" w:hanging="360"/>
      </w:pPr>
      <w:rPr>
        <w:rFonts w:ascii="Courier New" w:hAnsi="Courier New" w:cs="Courier New" w:hint="default"/>
      </w:rPr>
    </w:lvl>
    <w:lvl w:ilvl="5" w:tplc="04060005" w:tentative="1">
      <w:start w:val="1"/>
      <w:numFmt w:val="bullet"/>
      <w:lvlText w:val=""/>
      <w:lvlJc w:val="left"/>
      <w:pPr>
        <w:ind w:left="4374" w:hanging="360"/>
      </w:pPr>
      <w:rPr>
        <w:rFonts w:ascii="Wingdings" w:hAnsi="Wingdings" w:hint="default"/>
      </w:rPr>
    </w:lvl>
    <w:lvl w:ilvl="6" w:tplc="04060001" w:tentative="1">
      <w:start w:val="1"/>
      <w:numFmt w:val="bullet"/>
      <w:lvlText w:val=""/>
      <w:lvlJc w:val="left"/>
      <w:pPr>
        <w:ind w:left="5094" w:hanging="360"/>
      </w:pPr>
      <w:rPr>
        <w:rFonts w:ascii="Symbol" w:hAnsi="Symbol" w:hint="default"/>
      </w:rPr>
    </w:lvl>
    <w:lvl w:ilvl="7" w:tplc="04060003" w:tentative="1">
      <w:start w:val="1"/>
      <w:numFmt w:val="bullet"/>
      <w:lvlText w:val="o"/>
      <w:lvlJc w:val="left"/>
      <w:pPr>
        <w:ind w:left="5814" w:hanging="360"/>
      </w:pPr>
      <w:rPr>
        <w:rFonts w:ascii="Courier New" w:hAnsi="Courier New" w:cs="Courier New" w:hint="default"/>
      </w:rPr>
    </w:lvl>
    <w:lvl w:ilvl="8" w:tplc="04060005" w:tentative="1">
      <w:start w:val="1"/>
      <w:numFmt w:val="bullet"/>
      <w:lvlText w:val=""/>
      <w:lvlJc w:val="left"/>
      <w:pPr>
        <w:ind w:left="6534" w:hanging="360"/>
      </w:pPr>
      <w:rPr>
        <w:rFonts w:ascii="Wingdings" w:hAnsi="Wingdings" w:hint="default"/>
      </w:rPr>
    </w:lvl>
  </w:abstractNum>
  <w:abstractNum w:abstractNumId="9" w15:restartNumberingAfterBreak="0">
    <w:nsid w:val="3A811556"/>
    <w:multiLevelType w:val="hybridMultilevel"/>
    <w:tmpl w:val="8BF25BB6"/>
    <w:lvl w:ilvl="0" w:tplc="1CA42A0C">
      <w:numFmt w:val="bullet"/>
      <w:lvlText w:val="-"/>
      <w:lvlJc w:val="left"/>
      <w:pPr>
        <w:ind w:left="720" w:hanging="360"/>
      </w:pPr>
      <w:rPr>
        <w:rFonts w:ascii="AU Passata" w:eastAsia="AU Passata" w:hAnsi="AU Passata" w:cs="AU Passata" w:hint="default"/>
        <w:w w:val="100"/>
        <w:sz w:val="28"/>
        <w:szCs w:val="2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E3669DB"/>
    <w:multiLevelType w:val="hybridMultilevel"/>
    <w:tmpl w:val="7C4C0F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3DD3876"/>
    <w:multiLevelType w:val="hybridMultilevel"/>
    <w:tmpl w:val="8DBCCD60"/>
    <w:lvl w:ilvl="0" w:tplc="1CA42A0C">
      <w:numFmt w:val="bullet"/>
      <w:lvlText w:val="-"/>
      <w:lvlJc w:val="left"/>
      <w:pPr>
        <w:ind w:left="3600" w:hanging="360"/>
      </w:pPr>
      <w:rPr>
        <w:rFonts w:ascii="AU Passata" w:eastAsia="AU Passata" w:hAnsi="AU Passata" w:cs="AU Passata" w:hint="default"/>
        <w:w w:val="100"/>
        <w:sz w:val="28"/>
        <w:szCs w:val="28"/>
      </w:rPr>
    </w:lvl>
    <w:lvl w:ilvl="1" w:tplc="04060003" w:tentative="1">
      <w:start w:val="1"/>
      <w:numFmt w:val="bullet"/>
      <w:lvlText w:val="o"/>
      <w:lvlJc w:val="left"/>
      <w:pPr>
        <w:ind w:left="4320" w:hanging="360"/>
      </w:pPr>
      <w:rPr>
        <w:rFonts w:ascii="Courier New" w:hAnsi="Courier New" w:cs="Courier New" w:hint="default"/>
      </w:rPr>
    </w:lvl>
    <w:lvl w:ilvl="2" w:tplc="04060005" w:tentative="1">
      <w:start w:val="1"/>
      <w:numFmt w:val="bullet"/>
      <w:lvlText w:val=""/>
      <w:lvlJc w:val="left"/>
      <w:pPr>
        <w:ind w:left="5040" w:hanging="360"/>
      </w:pPr>
      <w:rPr>
        <w:rFonts w:ascii="Wingdings" w:hAnsi="Wingdings" w:hint="default"/>
      </w:rPr>
    </w:lvl>
    <w:lvl w:ilvl="3" w:tplc="04060001" w:tentative="1">
      <w:start w:val="1"/>
      <w:numFmt w:val="bullet"/>
      <w:lvlText w:val=""/>
      <w:lvlJc w:val="left"/>
      <w:pPr>
        <w:ind w:left="5760" w:hanging="360"/>
      </w:pPr>
      <w:rPr>
        <w:rFonts w:ascii="Symbol" w:hAnsi="Symbol" w:hint="default"/>
      </w:rPr>
    </w:lvl>
    <w:lvl w:ilvl="4" w:tplc="04060003" w:tentative="1">
      <w:start w:val="1"/>
      <w:numFmt w:val="bullet"/>
      <w:lvlText w:val="o"/>
      <w:lvlJc w:val="left"/>
      <w:pPr>
        <w:ind w:left="6480" w:hanging="360"/>
      </w:pPr>
      <w:rPr>
        <w:rFonts w:ascii="Courier New" w:hAnsi="Courier New" w:cs="Courier New" w:hint="default"/>
      </w:rPr>
    </w:lvl>
    <w:lvl w:ilvl="5" w:tplc="04060005" w:tentative="1">
      <w:start w:val="1"/>
      <w:numFmt w:val="bullet"/>
      <w:lvlText w:val=""/>
      <w:lvlJc w:val="left"/>
      <w:pPr>
        <w:ind w:left="7200" w:hanging="360"/>
      </w:pPr>
      <w:rPr>
        <w:rFonts w:ascii="Wingdings" w:hAnsi="Wingdings" w:hint="default"/>
      </w:rPr>
    </w:lvl>
    <w:lvl w:ilvl="6" w:tplc="04060001" w:tentative="1">
      <w:start w:val="1"/>
      <w:numFmt w:val="bullet"/>
      <w:lvlText w:val=""/>
      <w:lvlJc w:val="left"/>
      <w:pPr>
        <w:ind w:left="7920" w:hanging="360"/>
      </w:pPr>
      <w:rPr>
        <w:rFonts w:ascii="Symbol" w:hAnsi="Symbol" w:hint="default"/>
      </w:rPr>
    </w:lvl>
    <w:lvl w:ilvl="7" w:tplc="04060003" w:tentative="1">
      <w:start w:val="1"/>
      <w:numFmt w:val="bullet"/>
      <w:lvlText w:val="o"/>
      <w:lvlJc w:val="left"/>
      <w:pPr>
        <w:ind w:left="8640" w:hanging="360"/>
      </w:pPr>
      <w:rPr>
        <w:rFonts w:ascii="Courier New" w:hAnsi="Courier New" w:cs="Courier New" w:hint="default"/>
      </w:rPr>
    </w:lvl>
    <w:lvl w:ilvl="8" w:tplc="04060005" w:tentative="1">
      <w:start w:val="1"/>
      <w:numFmt w:val="bullet"/>
      <w:lvlText w:val=""/>
      <w:lvlJc w:val="left"/>
      <w:pPr>
        <w:ind w:left="9360" w:hanging="360"/>
      </w:pPr>
      <w:rPr>
        <w:rFonts w:ascii="Wingdings" w:hAnsi="Wingdings" w:hint="default"/>
      </w:rPr>
    </w:lvl>
  </w:abstractNum>
  <w:abstractNum w:abstractNumId="12" w15:restartNumberingAfterBreak="0">
    <w:nsid w:val="673226BB"/>
    <w:multiLevelType w:val="hybridMultilevel"/>
    <w:tmpl w:val="AA4831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9DB45D9"/>
    <w:multiLevelType w:val="multilevel"/>
    <w:tmpl w:val="9C609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5808B6"/>
    <w:multiLevelType w:val="hybridMultilevel"/>
    <w:tmpl w:val="7DAA6312"/>
    <w:lvl w:ilvl="0" w:tplc="04060001">
      <w:start w:val="1"/>
      <w:numFmt w:val="bullet"/>
      <w:lvlText w:val=""/>
      <w:lvlJc w:val="left"/>
      <w:pPr>
        <w:ind w:left="720" w:hanging="360"/>
      </w:pPr>
      <w:rPr>
        <w:rFonts w:ascii="Symbol" w:hAnsi="Symbol" w:hint="default"/>
        <w:w w:val="100"/>
        <w:sz w:val="28"/>
        <w:szCs w:val="2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1F51BDF"/>
    <w:multiLevelType w:val="multilevel"/>
    <w:tmpl w:val="D1183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C61BEC"/>
    <w:multiLevelType w:val="hybridMultilevel"/>
    <w:tmpl w:val="5AC49AB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79B30FFC"/>
    <w:multiLevelType w:val="multilevel"/>
    <w:tmpl w:val="D486B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954BD1"/>
    <w:multiLevelType w:val="hybridMultilevel"/>
    <w:tmpl w:val="CBC0174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num w:numId="1" w16cid:durableId="1836604079">
    <w:abstractNumId w:val="1"/>
  </w:num>
  <w:num w:numId="2" w16cid:durableId="895700618">
    <w:abstractNumId w:val="8"/>
  </w:num>
  <w:num w:numId="3" w16cid:durableId="1664888676">
    <w:abstractNumId w:val="11"/>
  </w:num>
  <w:num w:numId="4" w16cid:durableId="1396314225">
    <w:abstractNumId w:val="14"/>
  </w:num>
  <w:num w:numId="5" w16cid:durableId="1924029552">
    <w:abstractNumId w:val="4"/>
  </w:num>
  <w:num w:numId="6" w16cid:durableId="468286127">
    <w:abstractNumId w:val="6"/>
  </w:num>
  <w:num w:numId="7" w16cid:durableId="1586958027">
    <w:abstractNumId w:val="9"/>
  </w:num>
  <w:num w:numId="8" w16cid:durableId="153765153">
    <w:abstractNumId w:val="0"/>
  </w:num>
  <w:num w:numId="9" w16cid:durableId="2038654733">
    <w:abstractNumId w:val="12"/>
  </w:num>
  <w:num w:numId="10" w16cid:durableId="1009790424">
    <w:abstractNumId w:val="18"/>
  </w:num>
  <w:num w:numId="11" w16cid:durableId="338236976">
    <w:abstractNumId w:val="16"/>
  </w:num>
  <w:num w:numId="12" w16cid:durableId="1960792553">
    <w:abstractNumId w:val="3"/>
  </w:num>
  <w:num w:numId="13" w16cid:durableId="1618948195">
    <w:abstractNumId w:val="7"/>
  </w:num>
  <w:num w:numId="14" w16cid:durableId="1292401295">
    <w:abstractNumId w:val="15"/>
  </w:num>
  <w:num w:numId="15" w16cid:durableId="190994353">
    <w:abstractNumId w:val="5"/>
  </w:num>
  <w:num w:numId="16" w16cid:durableId="345449002">
    <w:abstractNumId w:val="10"/>
  </w:num>
  <w:num w:numId="17" w16cid:durableId="166871118">
    <w:abstractNumId w:val="13"/>
  </w:num>
  <w:num w:numId="18" w16cid:durableId="91361459">
    <w:abstractNumId w:val="2"/>
  </w:num>
  <w:num w:numId="19" w16cid:durableId="14118046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50B"/>
    <w:rsid w:val="00020818"/>
    <w:rsid w:val="000228B8"/>
    <w:rsid w:val="00023328"/>
    <w:rsid w:val="000308AD"/>
    <w:rsid w:val="00031BE6"/>
    <w:rsid w:val="0003254B"/>
    <w:rsid w:val="0003384B"/>
    <w:rsid w:val="000604BF"/>
    <w:rsid w:val="00064C96"/>
    <w:rsid w:val="00072AF7"/>
    <w:rsid w:val="00073DDD"/>
    <w:rsid w:val="000821FD"/>
    <w:rsid w:val="000A3FE5"/>
    <w:rsid w:val="000C72AD"/>
    <w:rsid w:val="000D0C5E"/>
    <w:rsid w:val="000D181C"/>
    <w:rsid w:val="000E259A"/>
    <w:rsid w:val="000E6EC5"/>
    <w:rsid w:val="00112B56"/>
    <w:rsid w:val="00121DEE"/>
    <w:rsid w:val="00122061"/>
    <w:rsid w:val="00124820"/>
    <w:rsid w:val="00130F1E"/>
    <w:rsid w:val="001426CC"/>
    <w:rsid w:val="00166D0E"/>
    <w:rsid w:val="00170EC9"/>
    <w:rsid w:val="001713CB"/>
    <w:rsid w:val="00171D1D"/>
    <w:rsid w:val="001769A7"/>
    <w:rsid w:val="001843D1"/>
    <w:rsid w:val="00184536"/>
    <w:rsid w:val="00195718"/>
    <w:rsid w:val="001A0E2A"/>
    <w:rsid w:val="001A67AF"/>
    <w:rsid w:val="001B4614"/>
    <w:rsid w:val="001E2AAC"/>
    <w:rsid w:val="001E4BF3"/>
    <w:rsid w:val="001F7E1C"/>
    <w:rsid w:val="00204A4E"/>
    <w:rsid w:val="0021043C"/>
    <w:rsid w:val="00223A1D"/>
    <w:rsid w:val="0022438E"/>
    <w:rsid w:val="002246EE"/>
    <w:rsid w:val="002263D2"/>
    <w:rsid w:val="002363D3"/>
    <w:rsid w:val="002368F0"/>
    <w:rsid w:val="00237282"/>
    <w:rsid w:val="00254A0C"/>
    <w:rsid w:val="00256C5C"/>
    <w:rsid w:val="00267B1A"/>
    <w:rsid w:val="002711DE"/>
    <w:rsid w:val="0027453B"/>
    <w:rsid w:val="00275E00"/>
    <w:rsid w:val="00291322"/>
    <w:rsid w:val="002A3E5E"/>
    <w:rsid w:val="002B057B"/>
    <w:rsid w:val="002B5820"/>
    <w:rsid w:val="002D4E3D"/>
    <w:rsid w:val="002E6178"/>
    <w:rsid w:val="002F4E15"/>
    <w:rsid w:val="00300E0F"/>
    <w:rsid w:val="003030D7"/>
    <w:rsid w:val="00310421"/>
    <w:rsid w:val="00322CC0"/>
    <w:rsid w:val="00324630"/>
    <w:rsid w:val="00326293"/>
    <w:rsid w:val="00335E2F"/>
    <w:rsid w:val="003478E5"/>
    <w:rsid w:val="0036770E"/>
    <w:rsid w:val="00370F81"/>
    <w:rsid w:val="003713DF"/>
    <w:rsid w:val="00371C77"/>
    <w:rsid w:val="003815FD"/>
    <w:rsid w:val="00397842"/>
    <w:rsid w:val="00397BA2"/>
    <w:rsid w:val="003B6CCB"/>
    <w:rsid w:val="003B7B1B"/>
    <w:rsid w:val="003C63F6"/>
    <w:rsid w:val="003C6A6F"/>
    <w:rsid w:val="003C7F5D"/>
    <w:rsid w:val="003E01F8"/>
    <w:rsid w:val="003E11AC"/>
    <w:rsid w:val="00400D49"/>
    <w:rsid w:val="00404ACE"/>
    <w:rsid w:val="004074F3"/>
    <w:rsid w:val="004314BC"/>
    <w:rsid w:val="004359EE"/>
    <w:rsid w:val="00441C86"/>
    <w:rsid w:val="00451938"/>
    <w:rsid w:val="00455B04"/>
    <w:rsid w:val="004626C9"/>
    <w:rsid w:val="004670C9"/>
    <w:rsid w:val="00472720"/>
    <w:rsid w:val="00476A05"/>
    <w:rsid w:val="004B2E65"/>
    <w:rsid w:val="004D1F37"/>
    <w:rsid w:val="004D3B0E"/>
    <w:rsid w:val="004E1987"/>
    <w:rsid w:val="00502057"/>
    <w:rsid w:val="0050689D"/>
    <w:rsid w:val="005121F6"/>
    <w:rsid w:val="00517764"/>
    <w:rsid w:val="005211C4"/>
    <w:rsid w:val="00522066"/>
    <w:rsid w:val="005334A2"/>
    <w:rsid w:val="00534E05"/>
    <w:rsid w:val="00535EFA"/>
    <w:rsid w:val="005374ED"/>
    <w:rsid w:val="00540F7D"/>
    <w:rsid w:val="0054370B"/>
    <w:rsid w:val="00545544"/>
    <w:rsid w:val="005473B4"/>
    <w:rsid w:val="0054742B"/>
    <w:rsid w:val="00552DAF"/>
    <w:rsid w:val="0055517F"/>
    <w:rsid w:val="005556E0"/>
    <w:rsid w:val="00576812"/>
    <w:rsid w:val="005779BD"/>
    <w:rsid w:val="005A42E9"/>
    <w:rsid w:val="005D4A21"/>
    <w:rsid w:val="005E2F6E"/>
    <w:rsid w:val="006002E5"/>
    <w:rsid w:val="00621185"/>
    <w:rsid w:val="0063398B"/>
    <w:rsid w:val="006369AD"/>
    <w:rsid w:val="0064363F"/>
    <w:rsid w:val="006446AC"/>
    <w:rsid w:val="006472CB"/>
    <w:rsid w:val="006702A0"/>
    <w:rsid w:val="0067067E"/>
    <w:rsid w:val="006726DD"/>
    <w:rsid w:val="00692ED8"/>
    <w:rsid w:val="00695982"/>
    <w:rsid w:val="00695F73"/>
    <w:rsid w:val="006A45A8"/>
    <w:rsid w:val="006B11BF"/>
    <w:rsid w:val="006B2BB0"/>
    <w:rsid w:val="006B2FF9"/>
    <w:rsid w:val="006C21E2"/>
    <w:rsid w:val="006C51CC"/>
    <w:rsid w:val="006E1F5F"/>
    <w:rsid w:val="006E5E81"/>
    <w:rsid w:val="006F6A0C"/>
    <w:rsid w:val="007112A0"/>
    <w:rsid w:val="00730EAB"/>
    <w:rsid w:val="00732152"/>
    <w:rsid w:val="0074048B"/>
    <w:rsid w:val="00766CC4"/>
    <w:rsid w:val="00785845"/>
    <w:rsid w:val="00786412"/>
    <w:rsid w:val="00791A14"/>
    <w:rsid w:val="00792645"/>
    <w:rsid w:val="007952C8"/>
    <w:rsid w:val="00796B6A"/>
    <w:rsid w:val="007A5103"/>
    <w:rsid w:val="007A5B1A"/>
    <w:rsid w:val="007B579A"/>
    <w:rsid w:val="007C5BAC"/>
    <w:rsid w:val="007D03BC"/>
    <w:rsid w:val="007D21A4"/>
    <w:rsid w:val="007E4270"/>
    <w:rsid w:val="008017D2"/>
    <w:rsid w:val="00803F13"/>
    <w:rsid w:val="008141D4"/>
    <w:rsid w:val="00815690"/>
    <w:rsid w:val="00817591"/>
    <w:rsid w:val="008208F1"/>
    <w:rsid w:val="008528B2"/>
    <w:rsid w:val="00861929"/>
    <w:rsid w:val="008645EC"/>
    <w:rsid w:val="00873918"/>
    <w:rsid w:val="00875AF6"/>
    <w:rsid w:val="0088297E"/>
    <w:rsid w:val="008861DC"/>
    <w:rsid w:val="00893BAF"/>
    <w:rsid w:val="00896F02"/>
    <w:rsid w:val="008A049D"/>
    <w:rsid w:val="008A0928"/>
    <w:rsid w:val="008A2767"/>
    <w:rsid w:val="008C3FBE"/>
    <w:rsid w:val="008C57D7"/>
    <w:rsid w:val="008D1422"/>
    <w:rsid w:val="008E67BE"/>
    <w:rsid w:val="008E6B21"/>
    <w:rsid w:val="008F0128"/>
    <w:rsid w:val="008F03A8"/>
    <w:rsid w:val="008F2691"/>
    <w:rsid w:val="009068C2"/>
    <w:rsid w:val="00906B4A"/>
    <w:rsid w:val="00911E21"/>
    <w:rsid w:val="00913B13"/>
    <w:rsid w:val="00920A8F"/>
    <w:rsid w:val="00923878"/>
    <w:rsid w:val="00924979"/>
    <w:rsid w:val="009270EE"/>
    <w:rsid w:val="00927C9D"/>
    <w:rsid w:val="00931AA9"/>
    <w:rsid w:val="009362F4"/>
    <w:rsid w:val="009465C9"/>
    <w:rsid w:val="00946A47"/>
    <w:rsid w:val="009632C6"/>
    <w:rsid w:val="009800A3"/>
    <w:rsid w:val="00992689"/>
    <w:rsid w:val="0099520A"/>
    <w:rsid w:val="009C5745"/>
    <w:rsid w:val="009C75DB"/>
    <w:rsid w:val="009D19F4"/>
    <w:rsid w:val="009E1549"/>
    <w:rsid w:val="009F3A6D"/>
    <w:rsid w:val="009F683C"/>
    <w:rsid w:val="00A02C7F"/>
    <w:rsid w:val="00A12587"/>
    <w:rsid w:val="00A127EB"/>
    <w:rsid w:val="00A24993"/>
    <w:rsid w:val="00A2540C"/>
    <w:rsid w:val="00A35E44"/>
    <w:rsid w:val="00A5240C"/>
    <w:rsid w:val="00A527AE"/>
    <w:rsid w:val="00A52986"/>
    <w:rsid w:val="00A61BE2"/>
    <w:rsid w:val="00A767D0"/>
    <w:rsid w:val="00A818B3"/>
    <w:rsid w:val="00A82AC9"/>
    <w:rsid w:val="00A83FA3"/>
    <w:rsid w:val="00AA0A4D"/>
    <w:rsid w:val="00AA1B4D"/>
    <w:rsid w:val="00AA63B8"/>
    <w:rsid w:val="00AB74E9"/>
    <w:rsid w:val="00AC0265"/>
    <w:rsid w:val="00AC26A4"/>
    <w:rsid w:val="00AC6363"/>
    <w:rsid w:val="00AD4434"/>
    <w:rsid w:val="00AE1813"/>
    <w:rsid w:val="00AE3DC0"/>
    <w:rsid w:val="00AE4946"/>
    <w:rsid w:val="00B375AE"/>
    <w:rsid w:val="00B434F8"/>
    <w:rsid w:val="00B52441"/>
    <w:rsid w:val="00B528A1"/>
    <w:rsid w:val="00B548B2"/>
    <w:rsid w:val="00B56B88"/>
    <w:rsid w:val="00B577D7"/>
    <w:rsid w:val="00B611FB"/>
    <w:rsid w:val="00B615A6"/>
    <w:rsid w:val="00B7215A"/>
    <w:rsid w:val="00B72F06"/>
    <w:rsid w:val="00B81261"/>
    <w:rsid w:val="00B93B42"/>
    <w:rsid w:val="00B95955"/>
    <w:rsid w:val="00BA4F61"/>
    <w:rsid w:val="00BA6148"/>
    <w:rsid w:val="00BB0C17"/>
    <w:rsid w:val="00BB7BAA"/>
    <w:rsid w:val="00BC5D48"/>
    <w:rsid w:val="00BD456B"/>
    <w:rsid w:val="00BF32C9"/>
    <w:rsid w:val="00C07AB4"/>
    <w:rsid w:val="00C237F0"/>
    <w:rsid w:val="00C240BF"/>
    <w:rsid w:val="00C27FD5"/>
    <w:rsid w:val="00C37E40"/>
    <w:rsid w:val="00C45246"/>
    <w:rsid w:val="00C5698B"/>
    <w:rsid w:val="00C61379"/>
    <w:rsid w:val="00C6421A"/>
    <w:rsid w:val="00C656B4"/>
    <w:rsid w:val="00C76039"/>
    <w:rsid w:val="00C8079F"/>
    <w:rsid w:val="00CA2959"/>
    <w:rsid w:val="00CA7ADC"/>
    <w:rsid w:val="00CB63E9"/>
    <w:rsid w:val="00CC327D"/>
    <w:rsid w:val="00CD145F"/>
    <w:rsid w:val="00CD28FD"/>
    <w:rsid w:val="00CE100C"/>
    <w:rsid w:val="00CE1B7F"/>
    <w:rsid w:val="00CE3116"/>
    <w:rsid w:val="00CE451F"/>
    <w:rsid w:val="00CE5AEE"/>
    <w:rsid w:val="00D13477"/>
    <w:rsid w:val="00D13BF9"/>
    <w:rsid w:val="00D15CC4"/>
    <w:rsid w:val="00D15F27"/>
    <w:rsid w:val="00D21657"/>
    <w:rsid w:val="00D21DAE"/>
    <w:rsid w:val="00D21FE1"/>
    <w:rsid w:val="00D2277F"/>
    <w:rsid w:val="00D2462B"/>
    <w:rsid w:val="00D24B44"/>
    <w:rsid w:val="00D322C9"/>
    <w:rsid w:val="00D535B4"/>
    <w:rsid w:val="00D5416E"/>
    <w:rsid w:val="00D56C4F"/>
    <w:rsid w:val="00D573AC"/>
    <w:rsid w:val="00D64330"/>
    <w:rsid w:val="00D65420"/>
    <w:rsid w:val="00D72DF1"/>
    <w:rsid w:val="00D73032"/>
    <w:rsid w:val="00D75CA2"/>
    <w:rsid w:val="00D86A78"/>
    <w:rsid w:val="00D9227E"/>
    <w:rsid w:val="00D93B52"/>
    <w:rsid w:val="00DA1A07"/>
    <w:rsid w:val="00DA23BD"/>
    <w:rsid w:val="00DA3B4B"/>
    <w:rsid w:val="00DB1B23"/>
    <w:rsid w:val="00DB1D86"/>
    <w:rsid w:val="00DB5256"/>
    <w:rsid w:val="00DC5B55"/>
    <w:rsid w:val="00DD150B"/>
    <w:rsid w:val="00DF74B3"/>
    <w:rsid w:val="00E22DB7"/>
    <w:rsid w:val="00E27A95"/>
    <w:rsid w:val="00E30C48"/>
    <w:rsid w:val="00E4319A"/>
    <w:rsid w:val="00E43309"/>
    <w:rsid w:val="00E43CDA"/>
    <w:rsid w:val="00E50C93"/>
    <w:rsid w:val="00E5396D"/>
    <w:rsid w:val="00E6350C"/>
    <w:rsid w:val="00E651A9"/>
    <w:rsid w:val="00E702E3"/>
    <w:rsid w:val="00E7127A"/>
    <w:rsid w:val="00E76EF6"/>
    <w:rsid w:val="00E77C43"/>
    <w:rsid w:val="00E87675"/>
    <w:rsid w:val="00E900F7"/>
    <w:rsid w:val="00E91DB7"/>
    <w:rsid w:val="00EA23AA"/>
    <w:rsid w:val="00EA6D10"/>
    <w:rsid w:val="00EB0263"/>
    <w:rsid w:val="00EC1777"/>
    <w:rsid w:val="00EC45EF"/>
    <w:rsid w:val="00EC6534"/>
    <w:rsid w:val="00ED0ED5"/>
    <w:rsid w:val="00ED7DF7"/>
    <w:rsid w:val="00EE5EB6"/>
    <w:rsid w:val="00EF30E6"/>
    <w:rsid w:val="00EF3930"/>
    <w:rsid w:val="00EF6021"/>
    <w:rsid w:val="00F23E06"/>
    <w:rsid w:val="00F3128D"/>
    <w:rsid w:val="00F35444"/>
    <w:rsid w:val="00F40062"/>
    <w:rsid w:val="00F423D9"/>
    <w:rsid w:val="00F4372D"/>
    <w:rsid w:val="00F50033"/>
    <w:rsid w:val="00F54F6A"/>
    <w:rsid w:val="00F56A55"/>
    <w:rsid w:val="00F60EAB"/>
    <w:rsid w:val="00F75FFF"/>
    <w:rsid w:val="00F76F61"/>
    <w:rsid w:val="00F774C7"/>
    <w:rsid w:val="00F825B1"/>
    <w:rsid w:val="00F82DA5"/>
    <w:rsid w:val="00F85BA9"/>
    <w:rsid w:val="00F877AA"/>
    <w:rsid w:val="00F92130"/>
    <w:rsid w:val="00F92765"/>
    <w:rsid w:val="00F929E3"/>
    <w:rsid w:val="00F94FA9"/>
    <w:rsid w:val="00FB3357"/>
    <w:rsid w:val="00FB495A"/>
    <w:rsid w:val="00FB7A8C"/>
    <w:rsid w:val="00FC0987"/>
    <w:rsid w:val="00FC2558"/>
    <w:rsid w:val="00FC4BE2"/>
    <w:rsid w:val="00FD44DC"/>
    <w:rsid w:val="00FE119D"/>
    <w:rsid w:val="00FE3D3B"/>
    <w:rsid w:val="00FE4186"/>
    <w:rsid w:val="00FE77DE"/>
    <w:rsid w:val="00FE7D62"/>
    <w:rsid w:val="00FF4BE7"/>
    <w:rsid w:val="00FF7C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26BB8"/>
  <w15:chartTrackingRefBased/>
  <w15:docId w15:val="{BBB12712-FEDA-4CE8-A59D-6B37B036C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6F6A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6F6A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4">
    <w:name w:val="heading 4"/>
    <w:basedOn w:val="Normal"/>
    <w:next w:val="Normal"/>
    <w:link w:val="Overskrift4Tegn"/>
    <w:uiPriority w:val="9"/>
    <w:semiHidden/>
    <w:unhideWhenUsed/>
    <w:qFormat/>
    <w:rsid w:val="0036770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DD15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DD150B"/>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typeiafsnit"/>
    <w:link w:val="Overskrift1"/>
    <w:uiPriority w:val="9"/>
    <w:rsid w:val="006F6A0C"/>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6F6A0C"/>
    <w:rPr>
      <w:rFonts w:asciiTheme="majorHAnsi" w:eastAsiaTheme="majorEastAsia" w:hAnsiTheme="majorHAnsi" w:cstheme="majorBidi"/>
      <w:color w:val="2E74B5" w:themeColor="accent1" w:themeShade="BF"/>
      <w:sz w:val="26"/>
      <w:szCs w:val="26"/>
    </w:rPr>
  </w:style>
  <w:style w:type="paragraph" w:styleId="Ingenafstand">
    <w:name w:val="No Spacing"/>
    <w:uiPriority w:val="1"/>
    <w:qFormat/>
    <w:rsid w:val="005D4A21"/>
    <w:pPr>
      <w:spacing w:after="0" w:line="240" w:lineRule="auto"/>
    </w:pPr>
  </w:style>
  <w:style w:type="paragraph" w:styleId="Markeringsbobletekst">
    <w:name w:val="Balloon Text"/>
    <w:basedOn w:val="Normal"/>
    <w:link w:val="MarkeringsbobletekstTegn"/>
    <w:uiPriority w:val="99"/>
    <w:semiHidden/>
    <w:unhideWhenUsed/>
    <w:rsid w:val="0021043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1043C"/>
    <w:rPr>
      <w:rFonts w:ascii="Segoe UI" w:hAnsi="Segoe UI" w:cs="Segoe UI"/>
      <w:sz w:val="18"/>
      <w:szCs w:val="18"/>
    </w:rPr>
  </w:style>
  <w:style w:type="paragraph" w:styleId="Sidehoved">
    <w:name w:val="header"/>
    <w:basedOn w:val="Normal"/>
    <w:link w:val="SidehovedTegn"/>
    <w:uiPriority w:val="99"/>
    <w:unhideWhenUsed/>
    <w:rsid w:val="00E91DB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91DB7"/>
  </w:style>
  <w:style w:type="paragraph" w:styleId="Sidefod">
    <w:name w:val="footer"/>
    <w:basedOn w:val="Normal"/>
    <w:link w:val="SidefodTegn"/>
    <w:uiPriority w:val="99"/>
    <w:unhideWhenUsed/>
    <w:rsid w:val="00E91DB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91DB7"/>
  </w:style>
  <w:style w:type="character" w:customStyle="1" w:styleId="Overskrift4Tegn">
    <w:name w:val="Overskrift 4 Tegn"/>
    <w:basedOn w:val="Standardskrifttypeiafsnit"/>
    <w:link w:val="Overskrift4"/>
    <w:uiPriority w:val="9"/>
    <w:semiHidden/>
    <w:rsid w:val="0036770E"/>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2246EE"/>
    <w:pPr>
      <w:spacing w:before="100" w:beforeAutospacing="1" w:after="100" w:afterAutospacing="1" w:line="240" w:lineRule="auto"/>
    </w:pPr>
    <w:rPr>
      <w:rFonts w:ascii="Times New Roman" w:eastAsia="Times New Roman" w:hAnsi="Times New Roman" w:cs="Times New Roman"/>
      <w:sz w:val="24"/>
      <w:szCs w:val="24"/>
    </w:rPr>
  </w:style>
  <w:style w:type="paragraph" w:styleId="Opstilling-punkttegn">
    <w:name w:val="List Bullet"/>
    <w:basedOn w:val="Normal"/>
    <w:uiPriority w:val="99"/>
    <w:unhideWhenUsed/>
    <w:rsid w:val="002246EE"/>
    <w:pPr>
      <w:numPr>
        <w:numId w:val="1"/>
      </w:numPr>
      <w:spacing w:after="0" w:line="240" w:lineRule="auto"/>
      <w:contextualSpacing/>
    </w:pPr>
    <w:rPr>
      <w:rFonts w:eastAsiaTheme="minorEastAsia"/>
      <w:sz w:val="24"/>
      <w:szCs w:val="24"/>
    </w:rPr>
  </w:style>
  <w:style w:type="character" w:styleId="Hyperlink">
    <w:name w:val="Hyperlink"/>
    <w:basedOn w:val="Standardskrifttypeiafsnit"/>
    <w:uiPriority w:val="99"/>
    <w:unhideWhenUsed/>
    <w:rsid w:val="002246EE"/>
    <w:rPr>
      <w:color w:val="0563C1" w:themeColor="hyperlink"/>
      <w:u w:val="single"/>
    </w:rPr>
  </w:style>
  <w:style w:type="character" w:customStyle="1" w:styleId="apple-converted-space">
    <w:name w:val="apple-converted-space"/>
    <w:basedOn w:val="Standardskrifttypeiafsnit"/>
    <w:rsid w:val="002246EE"/>
  </w:style>
  <w:style w:type="paragraph" w:styleId="Listeafsnit">
    <w:name w:val="List Paragraph"/>
    <w:basedOn w:val="Normal"/>
    <w:uiPriority w:val="34"/>
    <w:qFormat/>
    <w:rsid w:val="00ED7DF7"/>
    <w:pPr>
      <w:ind w:left="720"/>
      <w:contextualSpacing/>
    </w:pPr>
  </w:style>
  <w:style w:type="character" w:styleId="Kommentarhenvisning">
    <w:name w:val="annotation reference"/>
    <w:basedOn w:val="Standardskrifttypeiafsnit"/>
    <w:uiPriority w:val="99"/>
    <w:semiHidden/>
    <w:unhideWhenUsed/>
    <w:rsid w:val="00817591"/>
    <w:rPr>
      <w:sz w:val="16"/>
      <w:szCs w:val="16"/>
    </w:rPr>
  </w:style>
  <w:style w:type="paragraph" w:styleId="Kommentartekst">
    <w:name w:val="annotation text"/>
    <w:basedOn w:val="Normal"/>
    <w:link w:val="KommentartekstTegn"/>
    <w:uiPriority w:val="99"/>
    <w:semiHidden/>
    <w:unhideWhenUsed/>
    <w:rsid w:val="0081759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17591"/>
    <w:rPr>
      <w:sz w:val="20"/>
      <w:szCs w:val="20"/>
    </w:rPr>
  </w:style>
  <w:style w:type="paragraph" w:styleId="Kommentaremne">
    <w:name w:val="annotation subject"/>
    <w:basedOn w:val="Kommentartekst"/>
    <w:next w:val="Kommentartekst"/>
    <w:link w:val="KommentaremneTegn"/>
    <w:uiPriority w:val="99"/>
    <w:semiHidden/>
    <w:unhideWhenUsed/>
    <w:rsid w:val="00817591"/>
    <w:rPr>
      <w:b/>
      <w:bCs/>
    </w:rPr>
  </w:style>
  <w:style w:type="character" w:customStyle="1" w:styleId="KommentaremneTegn">
    <w:name w:val="Kommentaremne Tegn"/>
    <w:basedOn w:val="KommentartekstTegn"/>
    <w:link w:val="Kommentaremne"/>
    <w:uiPriority w:val="99"/>
    <w:semiHidden/>
    <w:rsid w:val="00817591"/>
    <w:rPr>
      <w:b/>
      <w:bCs/>
      <w:sz w:val="20"/>
      <w:szCs w:val="20"/>
    </w:rPr>
  </w:style>
  <w:style w:type="character" w:customStyle="1" w:styleId="Ulstomtale1">
    <w:name w:val="Uløst omtale1"/>
    <w:basedOn w:val="Standardskrifttypeiafsnit"/>
    <w:uiPriority w:val="99"/>
    <w:semiHidden/>
    <w:unhideWhenUsed/>
    <w:rsid w:val="002D4E3D"/>
    <w:rPr>
      <w:color w:val="605E5C"/>
      <w:shd w:val="clear" w:color="auto" w:fill="E1DFDD"/>
    </w:rPr>
  </w:style>
  <w:style w:type="paragraph" w:styleId="Opstilling-talellerbogst">
    <w:name w:val="List Number"/>
    <w:basedOn w:val="Normal"/>
    <w:uiPriority w:val="99"/>
    <w:unhideWhenUsed/>
    <w:rsid w:val="003815FD"/>
    <w:pPr>
      <w:numPr>
        <w:numId w:val="8"/>
      </w:numPr>
      <w:spacing w:after="200" w:line="276" w:lineRule="auto"/>
      <w:contextualSpacing/>
    </w:pPr>
  </w:style>
  <w:style w:type="character" w:styleId="BesgtLink">
    <w:name w:val="FollowedHyperlink"/>
    <w:basedOn w:val="Standardskrifttypeiafsnit"/>
    <w:uiPriority w:val="99"/>
    <w:semiHidden/>
    <w:unhideWhenUsed/>
    <w:rsid w:val="005334A2"/>
    <w:rPr>
      <w:color w:val="954F72" w:themeColor="followedHyperlink"/>
      <w:u w:val="single"/>
    </w:rPr>
  </w:style>
  <w:style w:type="character" w:customStyle="1" w:styleId="Ulstomtale2">
    <w:name w:val="Uløst omtale2"/>
    <w:basedOn w:val="Standardskrifttypeiafsnit"/>
    <w:uiPriority w:val="99"/>
    <w:semiHidden/>
    <w:unhideWhenUsed/>
    <w:rsid w:val="005334A2"/>
    <w:rPr>
      <w:color w:val="605E5C"/>
      <w:shd w:val="clear" w:color="auto" w:fill="E1DFDD"/>
    </w:rPr>
  </w:style>
  <w:style w:type="character" w:customStyle="1" w:styleId="Ulstomtale3">
    <w:name w:val="Uløst omtale3"/>
    <w:basedOn w:val="Standardskrifttypeiafsnit"/>
    <w:uiPriority w:val="99"/>
    <w:semiHidden/>
    <w:unhideWhenUsed/>
    <w:rsid w:val="00121DEE"/>
    <w:rPr>
      <w:color w:val="605E5C"/>
      <w:shd w:val="clear" w:color="auto" w:fill="E1DFDD"/>
    </w:rPr>
  </w:style>
  <w:style w:type="paragraph" w:styleId="Korrektur">
    <w:name w:val="Revision"/>
    <w:hidden/>
    <w:uiPriority w:val="99"/>
    <w:semiHidden/>
    <w:rsid w:val="00F75FFF"/>
    <w:pPr>
      <w:spacing w:after="0" w:line="240" w:lineRule="auto"/>
    </w:pPr>
  </w:style>
  <w:style w:type="character" w:styleId="Strk">
    <w:name w:val="Strong"/>
    <w:basedOn w:val="Standardskrifttypeiafsnit"/>
    <w:uiPriority w:val="22"/>
    <w:qFormat/>
    <w:rsid w:val="00326293"/>
    <w:rPr>
      <w:b/>
      <w:bCs/>
    </w:rPr>
  </w:style>
  <w:style w:type="character" w:customStyle="1" w:styleId="scayt-misspell-word1">
    <w:name w:val="scayt-misspell-word1"/>
    <w:basedOn w:val="Standardskrifttypeiafsnit"/>
    <w:rsid w:val="00326293"/>
    <w:rPr>
      <w:vanish w:val="0"/>
      <w:webHidden w:val="0"/>
      <w:shd w:val="clear" w:color="auto" w:fill="auto"/>
      <w:specVanish w:val="0"/>
    </w:rPr>
  </w:style>
  <w:style w:type="character" w:styleId="Fremhv">
    <w:name w:val="Emphasis"/>
    <w:basedOn w:val="Standardskrifttypeiafsnit"/>
    <w:uiPriority w:val="20"/>
    <w:qFormat/>
    <w:rsid w:val="00326293"/>
    <w:rPr>
      <w:i/>
      <w:iCs/>
    </w:rPr>
  </w:style>
  <w:style w:type="paragraph" w:customStyle="1" w:styleId="Default">
    <w:name w:val="Default"/>
    <w:basedOn w:val="Normal"/>
    <w:rsid w:val="00B93B42"/>
    <w:pPr>
      <w:autoSpaceDE w:val="0"/>
      <w:autoSpaceDN w:val="0"/>
      <w:spacing w:after="0" w:line="240" w:lineRule="auto"/>
    </w:pPr>
    <w:rPr>
      <w:rFonts w:ascii="Georgia" w:hAnsi="Georgia" w:cs="Times New Roman"/>
      <w:color w:val="000000"/>
      <w:sz w:val="2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338538">
      <w:bodyDiv w:val="1"/>
      <w:marLeft w:val="0"/>
      <w:marRight w:val="0"/>
      <w:marTop w:val="0"/>
      <w:marBottom w:val="0"/>
      <w:divBdr>
        <w:top w:val="none" w:sz="0" w:space="0" w:color="auto"/>
        <w:left w:val="none" w:sz="0" w:space="0" w:color="auto"/>
        <w:bottom w:val="none" w:sz="0" w:space="0" w:color="auto"/>
        <w:right w:val="none" w:sz="0" w:space="0" w:color="auto"/>
      </w:divBdr>
    </w:div>
    <w:div w:id="345789893">
      <w:bodyDiv w:val="1"/>
      <w:marLeft w:val="0"/>
      <w:marRight w:val="0"/>
      <w:marTop w:val="0"/>
      <w:marBottom w:val="0"/>
      <w:divBdr>
        <w:top w:val="none" w:sz="0" w:space="0" w:color="auto"/>
        <w:left w:val="none" w:sz="0" w:space="0" w:color="auto"/>
        <w:bottom w:val="none" w:sz="0" w:space="0" w:color="auto"/>
        <w:right w:val="none" w:sz="0" w:space="0" w:color="auto"/>
      </w:divBdr>
    </w:div>
    <w:div w:id="475685254">
      <w:bodyDiv w:val="1"/>
      <w:marLeft w:val="0"/>
      <w:marRight w:val="0"/>
      <w:marTop w:val="0"/>
      <w:marBottom w:val="0"/>
      <w:divBdr>
        <w:top w:val="none" w:sz="0" w:space="0" w:color="auto"/>
        <w:left w:val="none" w:sz="0" w:space="0" w:color="auto"/>
        <w:bottom w:val="none" w:sz="0" w:space="0" w:color="auto"/>
        <w:right w:val="none" w:sz="0" w:space="0" w:color="auto"/>
      </w:divBdr>
    </w:div>
    <w:div w:id="543097841">
      <w:bodyDiv w:val="1"/>
      <w:marLeft w:val="0"/>
      <w:marRight w:val="0"/>
      <w:marTop w:val="0"/>
      <w:marBottom w:val="0"/>
      <w:divBdr>
        <w:top w:val="none" w:sz="0" w:space="0" w:color="auto"/>
        <w:left w:val="none" w:sz="0" w:space="0" w:color="auto"/>
        <w:bottom w:val="none" w:sz="0" w:space="0" w:color="auto"/>
        <w:right w:val="none" w:sz="0" w:space="0" w:color="auto"/>
      </w:divBdr>
    </w:div>
    <w:div w:id="572544765">
      <w:bodyDiv w:val="1"/>
      <w:marLeft w:val="0"/>
      <w:marRight w:val="0"/>
      <w:marTop w:val="0"/>
      <w:marBottom w:val="0"/>
      <w:divBdr>
        <w:top w:val="none" w:sz="0" w:space="0" w:color="auto"/>
        <w:left w:val="none" w:sz="0" w:space="0" w:color="auto"/>
        <w:bottom w:val="none" w:sz="0" w:space="0" w:color="auto"/>
        <w:right w:val="none" w:sz="0" w:space="0" w:color="auto"/>
      </w:divBdr>
    </w:div>
    <w:div w:id="631861333">
      <w:bodyDiv w:val="1"/>
      <w:marLeft w:val="0"/>
      <w:marRight w:val="0"/>
      <w:marTop w:val="0"/>
      <w:marBottom w:val="0"/>
      <w:divBdr>
        <w:top w:val="none" w:sz="0" w:space="0" w:color="auto"/>
        <w:left w:val="none" w:sz="0" w:space="0" w:color="auto"/>
        <w:bottom w:val="none" w:sz="0" w:space="0" w:color="auto"/>
        <w:right w:val="none" w:sz="0" w:space="0" w:color="auto"/>
      </w:divBdr>
    </w:div>
    <w:div w:id="850795576">
      <w:bodyDiv w:val="1"/>
      <w:marLeft w:val="0"/>
      <w:marRight w:val="0"/>
      <w:marTop w:val="0"/>
      <w:marBottom w:val="0"/>
      <w:divBdr>
        <w:top w:val="none" w:sz="0" w:space="0" w:color="auto"/>
        <w:left w:val="none" w:sz="0" w:space="0" w:color="auto"/>
        <w:bottom w:val="none" w:sz="0" w:space="0" w:color="auto"/>
        <w:right w:val="none" w:sz="0" w:space="0" w:color="auto"/>
      </w:divBdr>
      <w:divsChild>
        <w:div w:id="1569726367">
          <w:marLeft w:val="0"/>
          <w:marRight w:val="0"/>
          <w:marTop w:val="0"/>
          <w:marBottom w:val="0"/>
          <w:divBdr>
            <w:top w:val="none" w:sz="0" w:space="0" w:color="auto"/>
            <w:left w:val="none" w:sz="0" w:space="0" w:color="auto"/>
            <w:bottom w:val="none" w:sz="0" w:space="0" w:color="auto"/>
            <w:right w:val="none" w:sz="0" w:space="0" w:color="auto"/>
          </w:divBdr>
          <w:divsChild>
            <w:div w:id="119812035">
              <w:marLeft w:val="0"/>
              <w:marRight w:val="0"/>
              <w:marTop w:val="0"/>
              <w:marBottom w:val="0"/>
              <w:divBdr>
                <w:top w:val="none" w:sz="0" w:space="0" w:color="auto"/>
                <w:left w:val="none" w:sz="0" w:space="0" w:color="auto"/>
                <w:bottom w:val="none" w:sz="0" w:space="0" w:color="auto"/>
                <w:right w:val="none" w:sz="0" w:space="0" w:color="auto"/>
              </w:divBdr>
              <w:divsChild>
                <w:div w:id="1595091677">
                  <w:marLeft w:val="0"/>
                  <w:marRight w:val="0"/>
                  <w:marTop w:val="0"/>
                  <w:marBottom w:val="0"/>
                  <w:divBdr>
                    <w:top w:val="none" w:sz="0" w:space="0" w:color="auto"/>
                    <w:left w:val="none" w:sz="0" w:space="0" w:color="auto"/>
                    <w:bottom w:val="none" w:sz="0" w:space="0" w:color="auto"/>
                    <w:right w:val="none" w:sz="0" w:space="0" w:color="auto"/>
                  </w:divBdr>
                  <w:divsChild>
                    <w:div w:id="2134205506">
                      <w:marLeft w:val="0"/>
                      <w:marRight w:val="0"/>
                      <w:marTop w:val="0"/>
                      <w:marBottom w:val="0"/>
                      <w:divBdr>
                        <w:top w:val="none" w:sz="0" w:space="0" w:color="auto"/>
                        <w:left w:val="none" w:sz="0" w:space="0" w:color="auto"/>
                        <w:bottom w:val="none" w:sz="0" w:space="0" w:color="auto"/>
                        <w:right w:val="none" w:sz="0" w:space="0" w:color="auto"/>
                      </w:divBdr>
                      <w:divsChild>
                        <w:div w:id="438569407">
                          <w:marLeft w:val="0"/>
                          <w:marRight w:val="0"/>
                          <w:marTop w:val="0"/>
                          <w:marBottom w:val="0"/>
                          <w:divBdr>
                            <w:top w:val="none" w:sz="0" w:space="0" w:color="auto"/>
                            <w:left w:val="none" w:sz="0" w:space="0" w:color="auto"/>
                            <w:bottom w:val="none" w:sz="0" w:space="0" w:color="auto"/>
                            <w:right w:val="none" w:sz="0" w:space="0" w:color="auto"/>
                          </w:divBdr>
                          <w:divsChild>
                            <w:div w:id="1987775453">
                              <w:marLeft w:val="0"/>
                              <w:marRight w:val="0"/>
                              <w:marTop w:val="0"/>
                              <w:marBottom w:val="0"/>
                              <w:divBdr>
                                <w:top w:val="none" w:sz="0" w:space="0" w:color="auto"/>
                                <w:left w:val="none" w:sz="0" w:space="0" w:color="auto"/>
                                <w:bottom w:val="none" w:sz="0" w:space="0" w:color="auto"/>
                                <w:right w:val="none" w:sz="0" w:space="0" w:color="auto"/>
                              </w:divBdr>
                              <w:divsChild>
                                <w:div w:id="206270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598044">
      <w:bodyDiv w:val="1"/>
      <w:marLeft w:val="0"/>
      <w:marRight w:val="0"/>
      <w:marTop w:val="0"/>
      <w:marBottom w:val="0"/>
      <w:divBdr>
        <w:top w:val="none" w:sz="0" w:space="0" w:color="auto"/>
        <w:left w:val="none" w:sz="0" w:space="0" w:color="auto"/>
        <w:bottom w:val="none" w:sz="0" w:space="0" w:color="auto"/>
        <w:right w:val="none" w:sz="0" w:space="0" w:color="auto"/>
      </w:divBdr>
    </w:div>
    <w:div w:id="902718699">
      <w:bodyDiv w:val="1"/>
      <w:marLeft w:val="0"/>
      <w:marRight w:val="0"/>
      <w:marTop w:val="0"/>
      <w:marBottom w:val="0"/>
      <w:divBdr>
        <w:top w:val="none" w:sz="0" w:space="0" w:color="auto"/>
        <w:left w:val="none" w:sz="0" w:space="0" w:color="auto"/>
        <w:bottom w:val="none" w:sz="0" w:space="0" w:color="auto"/>
        <w:right w:val="none" w:sz="0" w:space="0" w:color="auto"/>
      </w:divBdr>
    </w:div>
    <w:div w:id="949824819">
      <w:bodyDiv w:val="1"/>
      <w:marLeft w:val="0"/>
      <w:marRight w:val="0"/>
      <w:marTop w:val="0"/>
      <w:marBottom w:val="0"/>
      <w:divBdr>
        <w:top w:val="none" w:sz="0" w:space="0" w:color="auto"/>
        <w:left w:val="none" w:sz="0" w:space="0" w:color="auto"/>
        <w:bottom w:val="none" w:sz="0" w:space="0" w:color="auto"/>
        <w:right w:val="none" w:sz="0" w:space="0" w:color="auto"/>
      </w:divBdr>
    </w:div>
    <w:div w:id="1147749695">
      <w:bodyDiv w:val="1"/>
      <w:marLeft w:val="0"/>
      <w:marRight w:val="0"/>
      <w:marTop w:val="0"/>
      <w:marBottom w:val="0"/>
      <w:divBdr>
        <w:top w:val="none" w:sz="0" w:space="0" w:color="auto"/>
        <w:left w:val="none" w:sz="0" w:space="0" w:color="auto"/>
        <w:bottom w:val="none" w:sz="0" w:space="0" w:color="auto"/>
        <w:right w:val="none" w:sz="0" w:space="0" w:color="auto"/>
      </w:divBdr>
    </w:div>
    <w:div w:id="1164710899">
      <w:bodyDiv w:val="1"/>
      <w:marLeft w:val="0"/>
      <w:marRight w:val="0"/>
      <w:marTop w:val="0"/>
      <w:marBottom w:val="0"/>
      <w:divBdr>
        <w:top w:val="none" w:sz="0" w:space="0" w:color="auto"/>
        <w:left w:val="none" w:sz="0" w:space="0" w:color="auto"/>
        <w:bottom w:val="none" w:sz="0" w:space="0" w:color="auto"/>
        <w:right w:val="none" w:sz="0" w:space="0" w:color="auto"/>
      </w:divBdr>
    </w:div>
    <w:div w:id="1233658507">
      <w:bodyDiv w:val="1"/>
      <w:marLeft w:val="0"/>
      <w:marRight w:val="0"/>
      <w:marTop w:val="0"/>
      <w:marBottom w:val="0"/>
      <w:divBdr>
        <w:top w:val="none" w:sz="0" w:space="0" w:color="auto"/>
        <w:left w:val="none" w:sz="0" w:space="0" w:color="auto"/>
        <w:bottom w:val="none" w:sz="0" w:space="0" w:color="auto"/>
        <w:right w:val="none" w:sz="0" w:space="0" w:color="auto"/>
      </w:divBdr>
    </w:div>
    <w:div w:id="1249970329">
      <w:bodyDiv w:val="1"/>
      <w:marLeft w:val="0"/>
      <w:marRight w:val="0"/>
      <w:marTop w:val="0"/>
      <w:marBottom w:val="0"/>
      <w:divBdr>
        <w:top w:val="none" w:sz="0" w:space="0" w:color="auto"/>
        <w:left w:val="none" w:sz="0" w:space="0" w:color="auto"/>
        <w:bottom w:val="none" w:sz="0" w:space="0" w:color="auto"/>
        <w:right w:val="none" w:sz="0" w:space="0" w:color="auto"/>
      </w:divBdr>
    </w:div>
    <w:div w:id="1367414458">
      <w:bodyDiv w:val="1"/>
      <w:marLeft w:val="0"/>
      <w:marRight w:val="0"/>
      <w:marTop w:val="0"/>
      <w:marBottom w:val="0"/>
      <w:divBdr>
        <w:top w:val="none" w:sz="0" w:space="0" w:color="auto"/>
        <w:left w:val="none" w:sz="0" w:space="0" w:color="auto"/>
        <w:bottom w:val="none" w:sz="0" w:space="0" w:color="auto"/>
        <w:right w:val="none" w:sz="0" w:space="0" w:color="auto"/>
      </w:divBdr>
    </w:div>
    <w:div w:id="1521817292">
      <w:bodyDiv w:val="1"/>
      <w:marLeft w:val="300"/>
      <w:marRight w:val="300"/>
      <w:marTop w:val="300"/>
      <w:marBottom w:val="300"/>
      <w:divBdr>
        <w:top w:val="none" w:sz="0" w:space="0" w:color="auto"/>
        <w:left w:val="none" w:sz="0" w:space="0" w:color="auto"/>
        <w:bottom w:val="none" w:sz="0" w:space="0" w:color="auto"/>
        <w:right w:val="none" w:sz="0" w:space="0" w:color="auto"/>
      </w:divBdr>
    </w:div>
    <w:div w:id="1619214579">
      <w:bodyDiv w:val="1"/>
      <w:marLeft w:val="0"/>
      <w:marRight w:val="0"/>
      <w:marTop w:val="0"/>
      <w:marBottom w:val="0"/>
      <w:divBdr>
        <w:top w:val="none" w:sz="0" w:space="0" w:color="auto"/>
        <w:left w:val="none" w:sz="0" w:space="0" w:color="auto"/>
        <w:bottom w:val="none" w:sz="0" w:space="0" w:color="auto"/>
        <w:right w:val="none" w:sz="0" w:space="0" w:color="auto"/>
      </w:divBdr>
    </w:div>
    <w:div w:id="1731151969">
      <w:bodyDiv w:val="1"/>
      <w:marLeft w:val="0"/>
      <w:marRight w:val="0"/>
      <w:marTop w:val="0"/>
      <w:marBottom w:val="0"/>
      <w:divBdr>
        <w:top w:val="none" w:sz="0" w:space="0" w:color="auto"/>
        <w:left w:val="none" w:sz="0" w:space="0" w:color="auto"/>
        <w:bottom w:val="none" w:sz="0" w:space="0" w:color="auto"/>
        <w:right w:val="none" w:sz="0" w:space="0" w:color="auto"/>
      </w:divBdr>
    </w:div>
    <w:div w:id="1908681249">
      <w:bodyDiv w:val="1"/>
      <w:marLeft w:val="0"/>
      <w:marRight w:val="0"/>
      <w:marTop w:val="0"/>
      <w:marBottom w:val="0"/>
      <w:divBdr>
        <w:top w:val="none" w:sz="0" w:space="0" w:color="auto"/>
        <w:left w:val="none" w:sz="0" w:space="0" w:color="auto"/>
        <w:bottom w:val="none" w:sz="0" w:space="0" w:color="auto"/>
        <w:right w:val="none" w:sz="0" w:space="0" w:color="auto"/>
      </w:divBdr>
    </w:div>
    <w:div w:id="208872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med.au.dk/" TargetMode="External"/><Relationship Id="rId13" Type="http://schemas.openxmlformats.org/officeDocument/2006/relationships/hyperlink" Target="https://international.au.dk/fileadmin/Bekendtgoerelse_nr__242_af_a3__MARTS_2012_-_ENGELSK_UDGAVE.pdf" TargetMode="External"/><Relationship Id="rId18" Type="http://schemas.openxmlformats.org/officeDocument/2006/relationships/hyperlink" Target="https://health.au.dk/fileadmin/www.health.au.dk/Om_Health_Ekstern/Ledige_stillinger/Ansaettelsesprocedurer/Word/Template-for-applicant-assistant-or-tenure-track-assistant-professor.doc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internationalstaff.au.dk/" TargetMode="External"/><Relationship Id="rId7" Type="http://schemas.openxmlformats.org/officeDocument/2006/relationships/endnotes" Target="endnotes.xml"/><Relationship Id="rId12" Type="http://schemas.openxmlformats.org/officeDocument/2006/relationships/hyperlink" Target="https://health.au.dk/fileadmin/www.health.au.dk/Om_Health_Ekstern/Ledige_stillinger/Ansaettelsesprocedurer/PDF/Criteria-for-appointment-assistant-professor-or-tenure-track-assistant-professor.pdf" TargetMode="External"/><Relationship Id="rId17" Type="http://schemas.openxmlformats.org/officeDocument/2006/relationships/hyperlink" Target="https://medarbejdere.au.dk/fileadmin/www.medarbejdere.au.dk/hr/Rekruttering/Onboarding/Ministerial_Order_no._1443_of_11_December_2019_on_Job_Structure_for_Academic_Staff_at_Universities.pd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medarbejdere.au.dk/en/administration/hr/payroll/taxation-of-researchers/taxation-aspects-of-international-researchers-employment-by-au/" TargetMode="External"/><Relationship Id="rId20" Type="http://schemas.openxmlformats.org/officeDocument/2006/relationships/hyperlink" Target="https://health.au.dk/fileadmin/www.health.au.dk/Om_Health_Ekstern/Ledige_stillinger/Ansaettelsesprocedurer/PDF/Guidelines-for-applicants-to-academic-position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alth.au.dk/fileadmin/www.health.au.dk/Om_Health_Ekstern/Ledige_stillinger/Ansaettelsesprocedurer/PDF/Criteria-for-appointment-associate-professor.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health.au.dk/en/about-health/vacant-positions/rules-and-regulations/salary-agreement-catalogue" TargetMode="External"/><Relationship Id="rId23" Type="http://schemas.openxmlformats.org/officeDocument/2006/relationships/hyperlink" Target="http://www.international.au.dk/" TargetMode="External"/><Relationship Id="rId28" Type="http://schemas.openxmlformats.org/officeDocument/2006/relationships/theme" Target="theme/theme1.xml"/><Relationship Id="rId10" Type="http://schemas.openxmlformats.org/officeDocument/2006/relationships/hyperlink" Target="https://health.au.dk/fileadmin/www.health.au.dk/Om_Health_Ekstern/Ledige_stillinger/Ansaettelsesprocedurer/PDF/Criteria-for-appointment-assistant-professor-or-tenure-track-assistant-professor.pdf" TargetMode="External"/><Relationship Id="rId19" Type="http://schemas.openxmlformats.org/officeDocument/2006/relationships/hyperlink" Target="https://medarbejdere.au.dk/en/administration/hr/recruitmentandonboarding/employment/academic-staff/teaching-portfolios/" TargetMode="External"/><Relationship Id="rId4" Type="http://schemas.openxmlformats.org/officeDocument/2006/relationships/settings" Target="settings.xml"/><Relationship Id="rId9" Type="http://schemas.openxmlformats.org/officeDocument/2006/relationships/hyperlink" Target="https://health.au.dk/" TargetMode="External"/><Relationship Id="rId14" Type="http://schemas.openxmlformats.org/officeDocument/2006/relationships/hyperlink" Target="https://www.retsinformation.dk/eli/retsinfo/2021/10084" TargetMode="External"/><Relationship Id="rId22" Type="http://schemas.openxmlformats.org/officeDocument/2006/relationships/hyperlink" Target="https://talent.au.dk/for-junior-researcher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193AD-E491-4009-AB5B-8FB7F0FA8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1742</Words>
  <Characters>10631</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12349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Pernille Leth</dc:creator>
  <cp:keywords/>
  <dc:description/>
  <cp:lastModifiedBy>Niels-Martin Hauschildt Tellefsen</cp:lastModifiedBy>
  <cp:revision>9</cp:revision>
  <cp:lastPrinted>2018-09-20T09:16:00Z</cp:lastPrinted>
  <dcterms:created xsi:type="dcterms:W3CDTF">2023-03-14T10:30:00Z</dcterms:created>
  <dcterms:modified xsi:type="dcterms:W3CDTF">2024-03-14T14:14:00Z</dcterms:modified>
</cp:coreProperties>
</file>